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DABA" w14:textId="49D3ED27" w:rsidR="00F17F21" w:rsidRPr="00705C0C" w:rsidRDefault="00F17F21" w:rsidP="00C34A2A">
      <w:pPr>
        <w:spacing w:line="360" w:lineRule="auto"/>
        <w:jc w:val="center"/>
        <w:rPr>
          <w:rFonts w:ascii="Times New Roman" w:hAnsi="Times New Roman" w:cs="Times New Roman"/>
          <w:b/>
          <w:bCs/>
          <w:color w:val="000000" w:themeColor="text1"/>
          <w:sz w:val="24"/>
        </w:rPr>
      </w:pPr>
      <w:r w:rsidRPr="00705C0C">
        <w:rPr>
          <w:rFonts w:ascii="Times New Roman" w:hAnsi="Times New Roman" w:cs="Times New Roman"/>
          <w:b/>
          <w:bCs/>
          <w:color w:val="000000" w:themeColor="text1"/>
          <w:sz w:val="24"/>
        </w:rPr>
        <w:t>SECRETARIA MUNICIPAL DE</w:t>
      </w:r>
      <w:r w:rsidR="00705C0C" w:rsidRPr="00705C0C">
        <w:rPr>
          <w:rFonts w:ascii="Times New Roman" w:hAnsi="Times New Roman" w:cs="Times New Roman"/>
          <w:b/>
          <w:bCs/>
          <w:color w:val="000000" w:themeColor="text1"/>
          <w:sz w:val="24"/>
        </w:rPr>
        <w:t xml:space="preserve"> </w:t>
      </w:r>
      <w:r w:rsidR="00705C0C" w:rsidRPr="00705C0C">
        <w:rPr>
          <w:rFonts w:ascii="Times New Roman" w:hAnsi="Times New Roman" w:cs="Times New Roman"/>
          <w:b/>
          <w:bCs/>
          <w:color w:val="000000" w:themeColor="text1"/>
          <w:sz w:val="24"/>
        </w:rPr>
        <w:tab/>
        <w:t>ADMINISTRAÇÃO</w:t>
      </w:r>
    </w:p>
    <w:p w14:paraId="10C00184" w14:textId="441266D2" w:rsidR="005D43E9" w:rsidRPr="00C34A2A" w:rsidRDefault="00F247B5" w:rsidP="00C34A2A">
      <w:pPr>
        <w:spacing w:line="360" w:lineRule="auto"/>
        <w:jc w:val="center"/>
        <w:rPr>
          <w:rFonts w:ascii="Times New Roman" w:hAnsi="Times New Roman" w:cs="Times New Roman"/>
          <w:b/>
          <w:bCs/>
          <w:sz w:val="24"/>
        </w:rPr>
      </w:pPr>
      <w:r>
        <w:rPr>
          <w:rFonts w:ascii="Times New Roman" w:hAnsi="Times New Roman" w:cs="Times New Roman"/>
          <w:b/>
          <w:bCs/>
          <w:sz w:val="24"/>
        </w:rPr>
        <w:t>CONTRATAÇÃO DIRETA</w:t>
      </w:r>
      <w:r w:rsidR="00B449EE">
        <w:rPr>
          <w:rFonts w:ascii="Times New Roman" w:hAnsi="Times New Roman" w:cs="Times New Roman"/>
          <w:b/>
          <w:bCs/>
          <w:sz w:val="24"/>
        </w:rPr>
        <w:t xml:space="preserve"> - INEXIGIBILIDADE DE LICITAÇÃO</w:t>
      </w:r>
    </w:p>
    <w:p w14:paraId="431E6FF7" w14:textId="455C06B3" w:rsidR="005D43E9" w:rsidRDefault="00F247B5" w:rsidP="00F247B5">
      <w:pPr>
        <w:spacing w:line="360" w:lineRule="auto"/>
        <w:jc w:val="center"/>
        <w:rPr>
          <w:rFonts w:ascii="Times New Roman" w:hAnsi="Times New Roman" w:cs="Times New Roman"/>
          <w:b/>
          <w:bCs/>
          <w:sz w:val="24"/>
        </w:rPr>
      </w:pPr>
      <w:r w:rsidRPr="00F247B5">
        <w:rPr>
          <w:rFonts w:ascii="Times New Roman" w:hAnsi="Times New Roman" w:cs="Times New Roman"/>
          <w:b/>
          <w:bCs/>
          <w:sz w:val="24"/>
        </w:rPr>
        <w:t>PROCESSO ADMINISTRATIVO</w:t>
      </w:r>
      <w:r>
        <w:rPr>
          <w:rFonts w:ascii="Times New Roman" w:hAnsi="Times New Roman" w:cs="Times New Roman"/>
          <w:b/>
          <w:bCs/>
          <w:sz w:val="24"/>
        </w:rPr>
        <w:t xml:space="preserve"> Nº</w:t>
      </w:r>
      <w:r w:rsidR="00A80314">
        <w:rPr>
          <w:rFonts w:ascii="Times New Roman" w:hAnsi="Times New Roman" w:cs="Times New Roman"/>
          <w:b/>
          <w:bCs/>
          <w:sz w:val="24"/>
        </w:rPr>
        <w:t xml:space="preserve"> 58</w:t>
      </w:r>
      <w:r w:rsidR="001876F8">
        <w:rPr>
          <w:rFonts w:ascii="Times New Roman" w:hAnsi="Times New Roman" w:cs="Times New Roman"/>
          <w:b/>
          <w:bCs/>
          <w:sz w:val="24"/>
        </w:rPr>
        <w:t>4</w:t>
      </w:r>
      <w:r>
        <w:rPr>
          <w:rFonts w:ascii="Times New Roman" w:hAnsi="Times New Roman" w:cs="Times New Roman"/>
          <w:b/>
          <w:bCs/>
          <w:sz w:val="24"/>
        </w:rPr>
        <w:t>/2024.</w:t>
      </w:r>
    </w:p>
    <w:p w14:paraId="40BE1E4A" w14:textId="77777777" w:rsidR="00F247B5" w:rsidRPr="00F247B5" w:rsidRDefault="00F247B5" w:rsidP="00F247B5">
      <w:pPr>
        <w:spacing w:line="360" w:lineRule="auto"/>
        <w:jc w:val="center"/>
        <w:rPr>
          <w:rFonts w:ascii="Times New Roman" w:hAnsi="Times New Roman" w:cs="Times New Roman"/>
          <w:b/>
          <w:bCs/>
          <w:sz w:val="24"/>
        </w:rPr>
      </w:pPr>
    </w:p>
    <w:p w14:paraId="1729BF9D" w14:textId="77777777" w:rsidR="00F247B5" w:rsidRDefault="00F247B5" w:rsidP="00F247B5">
      <w:pPr>
        <w:pStyle w:val="PargrafodaLista"/>
        <w:ind w:left="0"/>
        <w:jc w:val="both"/>
        <w:rPr>
          <w:rFonts w:ascii="Times New Roman" w:hAnsi="Times New Roman" w:cs="Times New Roman"/>
          <w:b/>
          <w:bCs/>
          <w:sz w:val="24"/>
          <w:u w:val="single"/>
        </w:rPr>
      </w:pPr>
    </w:p>
    <w:p w14:paraId="55774ECC" w14:textId="462F1447" w:rsidR="005D43E9" w:rsidRPr="00C34A2A" w:rsidRDefault="005D43E9" w:rsidP="00C34A2A">
      <w:pPr>
        <w:pStyle w:val="PargrafodaLista"/>
        <w:numPr>
          <w:ilvl w:val="0"/>
          <w:numId w:val="6"/>
        </w:numPr>
        <w:ind w:left="0" w:firstLine="0"/>
        <w:jc w:val="both"/>
        <w:rPr>
          <w:rFonts w:ascii="Times New Roman" w:hAnsi="Times New Roman" w:cs="Times New Roman"/>
          <w:b/>
          <w:bCs/>
          <w:sz w:val="24"/>
          <w:u w:val="single"/>
        </w:rPr>
      </w:pPr>
      <w:r w:rsidRPr="00C34A2A">
        <w:rPr>
          <w:rFonts w:ascii="Times New Roman" w:hAnsi="Times New Roman" w:cs="Times New Roman"/>
          <w:b/>
          <w:bCs/>
          <w:sz w:val="24"/>
          <w:u w:val="single"/>
        </w:rPr>
        <w:t>DO OBJETO</w:t>
      </w:r>
    </w:p>
    <w:p w14:paraId="1FC1AB8F" w14:textId="77777777" w:rsidR="001876F8"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D65C1F">
        <w:rPr>
          <w:rFonts w:ascii="Times New Roman" w:hAnsi="Times New Roman" w:cs="Times New Roman"/>
          <w:iCs/>
          <w:color w:val="000000" w:themeColor="text1"/>
          <w:sz w:val="24"/>
        </w:rPr>
        <w:t xml:space="preserve">O presente Termo de Referência tem por objeto determinar as condições </w:t>
      </w:r>
      <w:r>
        <w:rPr>
          <w:rFonts w:ascii="Times New Roman" w:hAnsi="Times New Roman" w:cs="Times New Roman"/>
          <w:iCs/>
          <w:color w:val="000000" w:themeColor="text1"/>
          <w:sz w:val="24"/>
        </w:rPr>
        <w:t xml:space="preserve">para </w:t>
      </w:r>
      <w:r w:rsidRPr="00D65C1F">
        <w:rPr>
          <w:rFonts w:ascii="Times New Roman" w:hAnsi="Times New Roman" w:cs="Times New Roman"/>
          <w:iCs/>
          <w:color w:val="000000" w:themeColor="text1"/>
          <w:sz w:val="24"/>
        </w:rPr>
        <w:t>à contratação por inexigibilidade</w:t>
      </w:r>
      <w:r>
        <w:rPr>
          <w:rFonts w:ascii="Times New Roman" w:hAnsi="Times New Roman" w:cs="Times New Roman"/>
          <w:iCs/>
          <w:color w:val="000000" w:themeColor="text1"/>
          <w:sz w:val="24"/>
        </w:rPr>
        <w:t xml:space="preserve">, de </w:t>
      </w:r>
      <w:r w:rsidRPr="00D65C1F">
        <w:rPr>
          <w:rFonts w:ascii="Times New Roman" w:hAnsi="Times New Roman" w:cs="Times New Roman"/>
          <w:iCs/>
          <w:color w:val="000000" w:themeColor="text1"/>
          <w:sz w:val="24"/>
        </w:rPr>
        <w:t xml:space="preserve">show artístico </w:t>
      </w:r>
      <w:r>
        <w:rPr>
          <w:rFonts w:ascii="Times New Roman" w:hAnsi="Times New Roman" w:cs="Times New Roman"/>
          <w:iCs/>
          <w:color w:val="000000" w:themeColor="text1"/>
          <w:sz w:val="24"/>
        </w:rPr>
        <w:t>da BANDA</w:t>
      </w:r>
      <w:r w:rsidRPr="00D65C1F">
        <w:rPr>
          <w:rFonts w:ascii="Times New Roman" w:hAnsi="Times New Roman" w:cs="Times New Roman"/>
          <w:iCs/>
          <w:color w:val="000000" w:themeColor="text1"/>
          <w:sz w:val="24"/>
        </w:rPr>
        <w:t xml:space="preserve"> </w:t>
      </w:r>
      <w:r>
        <w:rPr>
          <w:rFonts w:ascii="Times New Roman" w:hAnsi="Times New Roman" w:cs="Times New Roman"/>
          <w:iCs/>
          <w:color w:val="000000" w:themeColor="text1"/>
          <w:sz w:val="24"/>
        </w:rPr>
        <w:t>PARANGOLÉ</w:t>
      </w:r>
      <w:r w:rsidRPr="00D65C1F">
        <w:rPr>
          <w:rFonts w:ascii="Times New Roman" w:hAnsi="Times New Roman" w:cs="Times New Roman"/>
          <w:iCs/>
          <w:color w:val="000000" w:themeColor="text1"/>
          <w:sz w:val="24"/>
        </w:rPr>
        <w:t>, a ser realizado no di</w:t>
      </w:r>
      <w:r>
        <w:rPr>
          <w:rFonts w:ascii="Times New Roman" w:hAnsi="Times New Roman" w:cs="Times New Roman"/>
          <w:iCs/>
          <w:color w:val="000000" w:themeColor="text1"/>
          <w:sz w:val="24"/>
        </w:rPr>
        <w:t xml:space="preserve">a 03 </w:t>
      </w:r>
      <w:r w:rsidRPr="00D65C1F">
        <w:rPr>
          <w:rFonts w:ascii="Times New Roman" w:hAnsi="Times New Roman" w:cs="Times New Roman"/>
          <w:iCs/>
          <w:color w:val="000000" w:themeColor="text1"/>
          <w:sz w:val="24"/>
        </w:rPr>
        <w:t xml:space="preserve">de </w:t>
      </w:r>
      <w:r>
        <w:rPr>
          <w:rFonts w:ascii="Times New Roman" w:hAnsi="Times New Roman" w:cs="Times New Roman"/>
          <w:iCs/>
          <w:color w:val="000000" w:themeColor="text1"/>
          <w:sz w:val="24"/>
        </w:rPr>
        <w:t>maio</w:t>
      </w:r>
      <w:r w:rsidRPr="00D65C1F">
        <w:rPr>
          <w:rFonts w:ascii="Times New Roman" w:hAnsi="Times New Roman" w:cs="Times New Roman"/>
          <w:iCs/>
          <w:color w:val="000000" w:themeColor="text1"/>
          <w:sz w:val="24"/>
        </w:rPr>
        <w:t xml:space="preserve"> do ano de 2024, no Município de </w:t>
      </w:r>
      <w:r>
        <w:rPr>
          <w:rFonts w:ascii="Times New Roman" w:hAnsi="Times New Roman" w:cs="Times New Roman"/>
          <w:iCs/>
          <w:color w:val="000000" w:themeColor="text1"/>
          <w:sz w:val="24"/>
        </w:rPr>
        <w:t>Teixeira de Freitas/BA</w:t>
      </w:r>
      <w:r w:rsidRPr="00D65C1F">
        <w:rPr>
          <w:rFonts w:ascii="Times New Roman" w:hAnsi="Times New Roman" w:cs="Times New Roman"/>
          <w:iCs/>
          <w:color w:val="000000" w:themeColor="text1"/>
          <w:sz w:val="24"/>
        </w:rPr>
        <w:t>, durante a FESTA</w:t>
      </w:r>
      <w:r>
        <w:rPr>
          <w:rFonts w:ascii="Times New Roman" w:hAnsi="Times New Roman" w:cs="Times New Roman"/>
          <w:iCs/>
          <w:color w:val="000000" w:themeColor="text1"/>
          <w:sz w:val="24"/>
        </w:rPr>
        <w:t xml:space="preserve"> DE ANIVERSÁRIO</w:t>
      </w:r>
      <w:r w:rsidRPr="00D65C1F">
        <w:rPr>
          <w:rFonts w:ascii="Times New Roman" w:hAnsi="Times New Roman" w:cs="Times New Roman"/>
          <w:iCs/>
          <w:color w:val="000000" w:themeColor="text1"/>
          <w:sz w:val="24"/>
        </w:rPr>
        <w:t xml:space="preserve"> </w:t>
      </w:r>
      <w:r>
        <w:rPr>
          <w:rFonts w:ascii="Times New Roman" w:hAnsi="Times New Roman" w:cs="Times New Roman"/>
          <w:iCs/>
          <w:color w:val="000000" w:themeColor="text1"/>
          <w:sz w:val="24"/>
        </w:rPr>
        <w:t>DA CIDADE 2024, pertencente a</w:t>
      </w:r>
      <w:r w:rsidRPr="00D65C1F">
        <w:rPr>
          <w:rFonts w:ascii="Times New Roman" w:hAnsi="Times New Roman" w:cs="Times New Roman"/>
          <w:iCs/>
          <w:color w:val="000000" w:themeColor="text1"/>
          <w:sz w:val="24"/>
        </w:rPr>
        <w:t>o Calendário Cultural de Eventos</w:t>
      </w:r>
      <w:r>
        <w:rPr>
          <w:rFonts w:ascii="Times New Roman" w:hAnsi="Times New Roman" w:cs="Times New Roman"/>
          <w:iCs/>
          <w:color w:val="000000" w:themeColor="text1"/>
          <w:sz w:val="24"/>
        </w:rPr>
        <w:t xml:space="preserve"> do município. </w:t>
      </w:r>
      <w:r w:rsidRPr="00D65C1F">
        <w:rPr>
          <w:rFonts w:ascii="Times New Roman" w:hAnsi="Times New Roman" w:cs="Times New Roman"/>
          <w:iCs/>
          <w:color w:val="000000" w:themeColor="text1"/>
          <w:sz w:val="24"/>
        </w:rPr>
        <w:t xml:space="preserve"> </w:t>
      </w:r>
    </w:p>
    <w:p w14:paraId="63DF48D1" w14:textId="77777777" w:rsidR="001876F8" w:rsidRPr="00E12BC8"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5C7D85">
        <w:rPr>
          <w:rFonts w:ascii="Times New Roman" w:hAnsi="Times New Roman" w:cs="Times New Roman"/>
          <w:iCs/>
          <w:color w:val="000000" w:themeColor="text1"/>
          <w:sz w:val="24"/>
        </w:rPr>
        <w:t>O va</w:t>
      </w:r>
      <w:r>
        <w:rPr>
          <w:rFonts w:ascii="Times New Roman" w:hAnsi="Times New Roman" w:cs="Times New Roman"/>
          <w:iCs/>
          <w:color w:val="000000" w:themeColor="text1"/>
          <w:sz w:val="24"/>
        </w:rPr>
        <w:t xml:space="preserve">lor da contratação </w:t>
      </w:r>
      <w:r w:rsidRPr="002B1138">
        <w:rPr>
          <w:rFonts w:ascii="Times New Roman" w:hAnsi="Times New Roman" w:cs="Times New Roman"/>
          <w:iCs/>
          <w:color w:val="000000" w:themeColor="text1"/>
          <w:sz w:val="24"/>
        </w:rPr>
        <w:t>é</w:t>
      </w:r>
      <w:r>
        <w:rPr>
          <w:rFonts w:ascii="Times New Roman" w:hAnsi="Times New Roman" w:cs="Times New Roman"/>
          <w:iCs/>
          <w:color w:val="000000" w:themeColor="text1"/>
          <w:sz w:val="24"/>
        </w:rPr>
        <w:t xml:space="preserve"> de</w:t>
      </w:r>
      <w:r w:rsidRPr="002B1138">
        <w:rPr>
          <w:rFonts w:ascii="Times New Roman" w:hAnsi="Times New Roman" w:cs="Times New Roman"/>
          <w:iCs/>
          <w:color w:val="000000" w:themeColor="text1"/>
          <w:sz w:val="24"/>
        </w:rPr>
        <w:t xml:space="preserve"> R$ 180.000,00 (Cento e Oitenta Mil</w:t>
      </w:r>
      <w:r>
        <w:rPr>
          <w:rFonts w:ascii="Times New Roman" w:hAnsi="Times New Roman" w:cs="Times New Roman"/>
          <w:iCs/>
          <w:color w:val="000000" w:themeColor="text1"/>
          <w:sz w:val="24"/>
        </w:rPr>
        <w:t xml:space="preserve"> Reais</w:t>
      </w:r>
      <w:r w:rsidRPr="002B1138">
        <w:rPr>
          <w:rFonts w:ascii="Times New Roman" w:hAnsi="Times New Roman" w:cs="Times New Roman"/>
          <w:iCs/>
          <w:color w:val="000000" w:themeColor="text1"/>
          <w:sz w:val="24"/>
        </w:rPr>
        <w:t xml:space="preserve">), </w:t>
      </w:r>
      <w:r w:rsidRPr="005C7D85">
        <w:rPr>
          <w:rFonts w:ascii="Times New Roman" w:hAnsi="Times New Roman" w:cs="Times New Roman"/>
          <w:iCs/>
          <w:color w:val="000000" w:themeColor="text1"/>
          <w:sz w:val="24"/>
        </w:rPr>
        <w:t>conforme proposta orçamentária/notas fiscais/contrato similar</w:t>
      </w:r>
      <w:r>
        <w:rPr>
          <w:rFonts w:ascii="Times New Roman" w:hAnsi="Times New Roman" w:cs="Times New Roman"/>
          <w:iCs/>
          <w:color w:val="000000" w:themeColor="text1"/>
          <w:sz w:val="24"/>
        </w:rPr>
        <w:t xml:space="preserve"> anexada aos autos, conforme prevê o</w:t>
      </w:r>
      <w:r w:rsidRPr="005C7D85">
        <w:rPr>
          <w:rFonts w:ascii="Times New Roman" w:hAnsi="Times New Roman" w:cs="Times New Roman"/>
          <w:iCs/>
          <w:color w:val="000000" w:themeColor="text1"/>
          <w:sz w:val="24"/>
        </w:rPr>
        <w:t xml:space="preserve"> art</w:t>
      </w:r>
      <w:r>
        <w:rPr>
          <w:rFonts w:ascii="Times New Roman" w:hAnsi="Times New Roman" w:cs="Times New Roman"/>
          <w:iCs/>
          <w:color w:val="000000" w:themeColor="text1"/>
          <w:sz w:val="24"/>
        </w:rPr>
        <w:t xml:space="preserve">. </w:t>
      </w:r>
      <w:r w:rsidRPr="005C7D85">
        <w:rPr>
          <w:rFonts w:ascii="Times New Roman" w:hAnsi="Times New Roman" w:cs="Times New Roman"/>
          <w:iCs/>
          <w:color w:val="000000" w:themeColor="text1"/>
          <w:sz w:val="24"/>
        </w:rPr>
        <w:t>23 §4º da Lei 14.133/2021</w:t>
      </w:r>
      <w:r w:rsidRPr="005C7D85">
        <w:rPr>
          <w:rFonts w:ascii="Times New Roman" w:hAnsi="Times New Roman" w:cs="Times New Roman"/>
          <w:sz w:val="24"/>
        </w:rPr>
        <w:t>.</w:t>
      </w:r>
    </w:p>
    <w:p w14:paraId="18C9A0B9" w14:textId="61343939" w:rsidR="00E12BC8" w:rsidRDefault="00E12BC8" w:rsidP="00E12BC8">
      <w:pPr>
        <w:pStyle w:val="PargrafodaLista"/>
        <w:spacing w:after="120" w:line="360" w:lineRule="auto"/>
        <w:ind w:left="0"/>
        <w:jc w:val="both"/>
        <w:rPr>
          <w:rFonts w:ascii="Times New Roman" w:hAnsi="Times New Roman" w:cs="Times New Roman"/>
          <w:iCs/>
          <w:color w:val="000000" w:themeColor="text1"/>
          <w:sz w:val="24"/>
        </w:rPr>
      </w:pPr>
    </w:p>
    <w:tbl>
      <w:tblPr>
        <w:tblStyle w:val="Tabelacomgrade"/>
        <w:tblW w:w="8926" w:type="dxa"/>
        <w:tblLook w:val="04A0" w:firstRow="1" w:lastRow="0" w:firstColumn="1" w:lastColumn="0" w:noHBand="0" w:noVBand="1"/>
      </w:tblPr>
      <w:tblGrid>
        <w:gridCol w:w="706"/>
        <w:gridCol w:w="3571"/>
        <w:gridCol w:w="1620"/>
        <w:gridCol w:w="1538"/>
        <w:gridCol w:w="1491"/>
      </w:tblGrid>
      <w:tr w:rsidR="003A6676" w:rsidRPr="003A6676" w14:paraId="1D49607F" w14:textId="77777777" w:rsidTr="002B1138">
        <w:tc>
          <w:tcPr>
            <w:tcW w:w="706" w:type="dxa"/>
            <w:vAlign w:val="center"/>
          </w:tcPr>
          <w:p w14:paraId="24913051" w14:textId="297FF4A4"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sidRPr="003A6676">
              <w:rPr>
                <w:rFonts w:ascii="Times New Roman" w:hAnsi="Times New Roman" w:cs="Times New Roman"/>
                <w:iCs/>
                <w:color w:val="000000" w:themeColor="text1"/>
                <w:szCs w:val="20"/>
              </w:rPr>
              <w:t>ITEM</w:t>
            </w:r>
          </w:p>
        </w:tc>
        <w:tc>
          <w:tcPr>
            <w:tcW w:w="3571" w:type="dxa"/>
            <w:vAlign w:val="center"/>
          </w:tcPr>
          <w:p w14:paraId="70F75C07" w14:textId="411F36F5"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sidRPr="003A6676">
              <w:rPr>
                <w:rFonts w:ascii="Times New Roman" w:hAnsi="Times New Roman" w:cs="Times New Roman"/>
                <w:iCs/>
                <w:color w:val="000000" w:themeColor="text1"/>
                <w:szCs w:val="20"/>
              </w:rPr>
              <w:t>DESCRITIVO</w:t>
            </w:r>
          </w:p>
        </w:tc>
        <w:tc>
          <w:tcPr>
            <w:tcW w:w="1620" w:type="dxa"/>
            <w:vAlign w:val="center"/>
          </w:tcPr>
          <w:p w14:paraId="5C92791E" w14:textId="778A3C28"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sidRPr="003A6676">
              <w:rPr>
                <w:rFonts w:ascii="Times New Roman" w:hAnsi="Times New Roman" w:cs="Times New Roman"/>
                <w:iCs/>
                <w:color w:val="000000" w:themeColor="text1"/>
                <w:szCs w:val="20"/>
              </w:rPr>
              <w:t>UNIDADE DE MEDIDA</w:t>
            </w:r>
          </w:p>
        </w:tc>
        <w:tc>
          <w:tcPr>
            <w:tcW w:w="1538" w:type="dxa"/>
            <w:vAlign w:val="center"/>
          </w:tcPr>
          <w:p w14:paraId="7A3D6869" w14:textId="7FB5CFDC"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sidRPr="003A6676">
              <w:rPr>
                <w:rFonts w:ascii="Times New Roman" w:hAnsi="Times New Roman" w:cs="Times New Roman"/>
                <w:iCs/>
                <w:color w:val="000000" w:themeColor="text1"/>
                <w:szCs w:val="20"/>
              </w:rPr>
              <w:t>QUANTIDADE</w:t>
            </w:r>
          </w:p>
        </w:tc>
        <w:tc>
          <w:tcPr>
            <w:tcW w:w="1491" w:type="dxa"/>
            <w:vAlign w:val="center"/>
          </w:tcPr>
          <w:p w14:paraId="20DB6F4B" w14:textId="6DEC5EBA"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sidRPr="003A6676">
              <w:rPr>
                <w:rFonts w:ascii="Times New Roman" w:hAnsi="Times New Roman" w:cs="Times New Roman"/>
                <w:iCs/>
                <w:color w:val="000000" w:themeColor="text1"/>
                <w:szCs w:val="20"/>
              </w:rPr>
              <w:t>VALOR</w:t>
            </w:r>
          </w:p>
        </w:tc>
      </w:tr>
      <w:tr w:rsidR="003A6676" w:rsidRPr="003A6676" w14:paraId="493E30A0" w14:textId="77777777" w:rsidTr="002B1138">
        <w:tc>
          <w:tcPr>
            <w:tcW w:w="706" w:type="dxa"/>
            <w:vAlign w:val="center"/>
          </w:tcPr>
          <w:p w14:paraId="2307B038" w14:textId="1C549FDE"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Pr>
                <w:rFonts w:ascii="Times New Roman" w:hAnsi="Times New Roman" w:cs="Times New Roman"/>
                <w:iCs/>
                <w:color w:val="000000" w:themeColor="text1"/>
                <w:szCs w:val="20"/>
              </w:rPr>
              <w:t>01</w:t>
            </w:r>
          </w:p>
        </w:tc>
        <w:tc>
          <w:tcPr>
            <w:tcW w:w="3571" w:type="dxa"/>
          </w:tcPr>
          <w:p w14:paraId="79002424" w14:textId="727DC0BB" w:rsidR="003A6676" w:rsidRPr="003A6676" w:rsidRDefault="001876F8" w:rsidP="00E12BC8">
            <w:pPr>
              <w:pStyle w:val="PargrafodaLista"/>
              <w:spacing w:after="120" w:line="360" w:lineRule="auto"/>
              <w:ind w:left="0"/>
              <w:jc w:val="both"/>
              <w:rPr>
                <w:rFonts w:ascii="Times New Roman" w:hAnsi="Times New Roman" w:cs="Times New Roman"/>
                <w:iCs/>
                <w:color w:val="000000" w:themeColor="text1"/>
                <w:szCs w:val="20"/>
              </w:rPr>
            </w:pPr>
            <w:r w:rsidRPr="003A6676">
              <w:rPr>
                <w:rFonts w:ascii="Times New Roman" w:hAnsi="Times New Roman" w:cs="Times New Roman"/>
                <w:color w:val="000000" w:themeColor="text1"/>
                <w:szCs w:val="20"/>
              </w:rPr>
              <w:t xml:space="preserve">Contratação de show artístico </w:t>
            </w:r>
            <w:r>
              <w:rPr>
                <w:rFonts w:ascii="Times New Roman" w:hAnsi="Times New Roman" w:cs="Times New Roman"/>
                <w:color w:val="000000" w:themeColor="text1"/>
                <w:szCs w:val="20"/>
              </w:rPr>
              <w:t>da BANDA PARANGOLÉ</w:t>
            </w:r>
            <w:r w:rsidRPr="003A6676">
              <w:rPr>
                <w:rFonts w:ascii="Times New Roman" w:hAnsi="Times New Roman" w:cs="Times New Roman"/>
                <w:color w:val="000000" w:themeColor="text1"/>
                <w:szCs w:val="20"/>
              </w:rPr>
              <w:t>, representado pela empresa</w:t>
            </w:r>
            <w:r>
              <w:rPr>
                <w:rFonts w:ascii="Times New Roman" w:hAnsi="Times New Roman" w:cs="Times New Roman"/>
                <w:color w:val="000000" w:themeColor="text1"/>
                <w:szCs w:val="20"/>
              </w:rPr>
              <w:t xml:space="preserve"> </w:t>
            </w:r>
            <w:r w:rsidRPr="002B1138">
              <w:rPr>
                <w:rFonts w:ascii="Times New Roman" w:hAnsi="Times New Roman" w:cs="Times New Roman"/>
                <w:color w:val="000000" w:themeColor="text1"/>
                <w:szCs w:val="20"/>
              </w:rPr>
              <w:t>A5 ENTRETENIMENTO PUBLICIDADE E PROPAGANDA - LTDA</w:t>
            </w:r>
            <w:r w:rsidRPr="003A6676">
              <w:rPr>
                <w:rFonts w:ascii="Times New Roman" w:hAnsi="Times New Roman" w:cs="Times New Roman"/>
                <w:color w:val="000000" w:themeColor="text1"/>
                <w:szCs w:val="20"/>
              </w:rPr>
              <w:t xml:space="preserve">, na data </w:t>
            </w:r>
            <w:r>
              <w:rPr>
                <w:rFonts w:ascii="Times New Roman" w:hAnsi="Times New Roman" w:cs="Times New Roman"/>
                <w:color w:val="000000" w:themeColor="text1"/>
                <w:szCs w:val="20"/>
              </w:rPr>
              <w:t>03</w:t>
            </w:r>
            <w:r w:rsidRPr="003A6676">
              <w:rPr>
                <w:rFonts w:ascii="Times New Roman" w:hAnsi="Times New Roman" w:cs="Times New Roman"/>
                <w:color w:val="000000" w:themeColor="text1"/>
                <w:szCs w:val="20"/>
              </w:rPr>
              <w:t>/05/2024, com o tempo estimado de</w:t>
            </w:r>
            <w:r>
              <w:rPr>
                <w:rFonts w:ascii="Times New Roman" w:hAnsi="Times New Roman" w:cs="Times New Roman"/>
                <w:color w:val="000000" w:themeColor="text1"/>
                <w:szCs w:val="20"/>
              </w:rPr>
              <w:t xml:space="preserve"> 2h.</w:t>
            </w:r>
          </w:p>
        </w:tc>
        <w:tc>
          <w:tcPr>
            <w:tcW w:w="1620" w:type="dxa"/>
            <w:vAlign w:val="center"/>
          </w:tcPr>
          <w:p w14:paraId="15776414" w14:textId="7F9CA139"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Pr>
                <w:rFonts w:ascii="Times New Roman" w:hAnsi="Times New Roman" w:cs="Times New Roman"/>
                <w:iCs/>
                <w:color w:val="000000" w:themeColor="text1"/>
                <w:szCs w:val="20"/>
              </w:rPr>
              <w:t>SERVIÇO</w:t>
            </w:r>
          </w:p>
        </w:tc>
        <w:tc>
          <w:tcPr>
            <w:tcW w:w="1538" w:type="dxa"/>
            <w:vAlign w:val="center"/>
          </w:tcPr>
          <w:p w14:paraId="2047156E" w14:textId="163F9F73" w:rsidR="003A6676" w:rsidRPr="003A6676" w:rsidRDefault="003A6676" w:rsidP="003A6676">
            <w:pPr>
              <w:pStyle w:val="PargrafodaLista"/>
              <w:spacing w:after="120" w:line="360" w:lineRule="auto"/>
              <w:ind w:left="0"/>
              <w:jc w:val="center"/>
              <w:rPr>
                <w:rFonts w:ascii="Times New Roman" w:hAnsi="Times New Roman" w:cs="Times New Roman"/>
                <w:iCs/>
                <w:color w:val="000000" w:themeColor="text1"/>
                <w:szCs w:val="20"/>
              </w:rPr>
            </w:pPr>
            <w:r>
              <w:rPr>
                <w:rFonts w:ascii="Times New Roman" w:hAnsi="Times New Roman" w:cs="Times New Roman"/>
                <w:iCs/>
                <w:color w:val="000000" w:themeColor="text1"/>
                <w:szCs w:val="20"/>
              </w:rPr>
              <w:t>01</w:t>
            </w:r>
          </w:p>
        </w:tc>
        <w:tc>
          <w:tcPr>
            <w:tcW w:w="1491" w:type="dxa"/>
            <w:vAlign w:val="center"/>
          </w:tcPr>
          <w:p w14:paraId="620DDF58" w14:textId="55806787" w:rsidR="003A6676" w:rsidRPr="003A6676" w:rsidRDefault="002B1138" w:rsidP="002B1138">
            <w:pPr>
              <w:pStyle w:val="PargrafodaLista"/>
              <w:spacing w:after="120" w:line="360" w:lineRule="auto"/>
              <w:ind w:left="0"/>
              <w:jc w:val="center"/>
              <w:rPr>
                <w:rFonts w:ascii="Times New Roman" w:hAnsi="Times New Roman" w:cs="Times New Roman"/>
                <w:iCs/>
                <w:color w:val="000000" w:themeColor="text1"/>
                <w:szCs w:val="20"/>
              </w:rPr>
            </w:pPr>
            <w:r>
              <w:rPr>
                <w:rFonts w:ascii="Times New Roman" w:hAnsi="Times New Roman" w:cs="Times New Roman"/>
                <w:iCs/>
                <w:color w:val="000000" w:themeColor="text1"/>
                <w:szCs w:val="20"/>
              </w:rPr>
              <w:t>R$ 1</w:t>
            </w:r>
            <w:r w:rsidR="001876F8">
              <w:rPr>
                <w:rFonts w:ascii="Times New Roman" w:hAnsi="Times New Roman" w:cs="Times New Roman"/>
                <w:iCs/>
                <w:color w:val="000000" w:themeColor="text1"/>
                <w:szCs w:val="20"/>
              </w:rPr>
              <w:t>8</w:t>
            </w:r>
            <w:r>
              <w:rPr>
                <w:rFonts w:ascii="Times New Roman" w:hAnsi="Times New Roman" w:cs="Times New Roman"/>
                <w:iCs/>
                <w:color w:val="000000" w:themeColor="text1"/>
                <w:szCs w:val="20"/>
              </w:rPr>
              <w:t>0.000,00</w:t>
            </w:r>
          </w:p>
        </w:tc>
      </w:tr>
    </w:tbl>
    <w:p w14:paraId="2B841DAB" w14:textId="77777777" w:rsidR="003A6676" w:rsidRPr="005C7D85" w:rsidRDefault="003A6676" w:rsidP="00E12BC8">
      <w:pPr>
        <w:pStyle w:val="PargrafodaLista"/>
        <w:spacing w:after="120" w:line="360" w:lineRule="auto"/>
        <w:ind w:left="0"/>
        <w:jc w:val="both"/>
        <w:rPr>
          <w:rFonts w:ascii="Times New Roman" w:hAnsi="Times New Roman" w:cs="Times New Roman"/>
          <w:iCs/>
          <w:color w:val="000000" w:themeColor="text1"/>
          <w:sz w:val="24"/>
        </w:rPr>
      </w:pPr>
    </w:p>
    <w:p w14:paraId="0E5593CD" w14:textId="0C5DE9F7" w:rsidR="005D43E9" w:rsidRDefault="005C7D85" w:rsidP="00E12BC8">
      <w:pPr>
        <w:pStyle w:val="PargrafodaLista"/>
        <w:numPr>
          <w:ilvl w:val="0"/>
          <w:numId w:val="6"/>
        </w:numPr>
        <w:spacing w:line="360" w:lineRule="auto"/>
        <w:ind w:left="0" w:firstLine="0"/>
        <w:jc w:val="both"/>
        <w:rPr>
          <w:rFonts w:ascii="Times New Roman" w:hAnsi="Times New Roman" w:cs="Times New Roman"/>
          <w:b/>
          <w:bCs/>
          <w:sz w:val="24"/>
          <w:u w:val="single"/>
        </w:rPr>
      </w:pPr>
      <w:r w:rsidRPr="003B6838">
        <w:rPr>
          <w:rFonts w:ascii="Times New Roman" w:hAnsi="Times New Roman" w:cs="Times New Roman"/>
          <w:b/>
          <w:bCs/>
          <w:sz w:val="24"/>
          <w:u w:val="single"/>
        </w:rPr>
        <w:t>FUNDAMENTAÇÃO DA</w:t>
      </w:r>
      <w:r w:rsidR="005D43E9" w:rsidRPr="003B6838">
        <w:rPr>
          <w:rFonts w:ascii="Times New Roman" w:hAnsi="Times New Roman" w:cs="Times New Roman"/>
          <w:b/>
          <w:bCs/>
          <w:sz w:val="24"/>
          <w:u w:val="single"/>
        </w:rPr>
        <w:t xml:space="preserve"> CONTRATAÇÃO</w:t>
      </w:r>
    </w:p>
    <w:p w14:paraId="3428767B" w14:textId="77777777" w:rsidR="001876F8"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C34A2A">
        <w:rPr>
          <w:rFonts w:ascii="Times New Roman" w:hAnsi="Times New Roman" w:cs="Times New Roman"/>
          <w:iCs/>
          <w:color w:val="000000" w:themeColor="text1"/>
          <w:sz w:val="24"/>
        </w:rPr>
        <w:t xml:space="preserve">Justifica-se a </w:t>
      </w:r>
      <w:r>
        <w:rPr>
          <w:rFonts w:ascii="Times New Roman" w:hAnsi="Times New Roman" w:cs="Times New Roman"/>
          <w:iCs/>
          <w:color w:val="000000" w:themeColor="text1"/>
          <w:sz w:val="24"/>
        </w:rPr>
        <w:t>contratação direta por inexigibilidade,</w:t>
      </w:r>
      <w:r w:rsidRPr="00C34A2A">
        <w:rPr>
          <w:rFonts w:ascii="Times New Roman" w:hAnsi="Times New Roman" w:cs="Times New Roman"/>
          <w:iCs/>
          <w:color w:val="000000" w:themeColor="text1"/>
          <w:sz w:val="24"/>
        </w:rPr>
        <w:t xml:space="preserve"> </w:t>
      </w:r>
      <w:r w:rsidRPr="00E5511F">
        <w:rPr>
          <w:rFonts w:ascii="Times New Roman" w:hAnsi="Times New Roman" w:cs="Times New Roman"/>
          <w:sz w:val="24"/>
        </w:rPr>
        <w:t xml:space="preserve">devidamente justificada, com fulcro </w:t>
      </w:r>
      <w:r>
        <w:t xml:space="preserve">no </w:t>
      </w:r>
      <w:r>
        <w:rPr>
          <w:rFonts w:ascii="Times New Roman" w:hAnsi="Times New Roman" w:cs="Times New Roman"/>
          <w:iCs/>
          <w:color w:val="000000" w:themeColor="text1"/>
          <w:sz w:val="24"/>
        </w:rPr>
        <w:t xml:space="preserve">art. 74, </w:t>
      </w:r>
      <w:r w:rsidRPr="00964653">
        <w:rPr>
          <w:rFonts w:ascii="Times New Roman" w:hAnsi="Times New Roman" w:cs="Times New Roman"/>
          <w:iCs/>
          <w:color w:val="000000" w:themeColor="text1"/>
          <w:sz w:val="24"/>
        </w:rPr>
        <w:t>inciso II</w:t>
      </w:r>
      <w:r>
        <w:rPr>
          <w:rFonts w:ascii="Times New Roman" w:hAnsi="Times New Roman" w:cs="Times New Roman"/>
          <w:iCs/>
          <w:color w:val="000000" w:themeColor="text1"/>
          <w:sz w:val="24"/>
        </w:rPr>
        <w:t>, da Lei Federal n.º 14.133, a</w:t>
      </w:r>
      <w:r w:rsidRPr="00964653">
        <w:rPr>
          <w:rFonts w:ascii="Times New Roman" w:hAnsi="Times New Roman" w:cs="Times New Roman"/>
          <w:iCs/>
          <w:color w:val="000000" w:themeColor="text1"/>
          <w:sz w:val="24"/>
        </w:rPr>
        <w:t xml:space="preserve"> contratação de profissional do setor artístico, diretamente ou por meio de empresário exclusivo, desde que consagrado pela crítica especializada ou pela opinião pública.</w:t>
      </w:r>
    </w:p>
    <w:p w14:paraId="0F561A76" w14:textId="462D7EDD" w:rsidR="001876F8"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5C7D85">
        <w:rPr>
          <w:rFonts w:ascii="Times New Roman" w:hAnsi="Times New Roman" w:cs="Times New Roman"/>
          <w:iCs/>
          <w:color w:val="000000" w:themeColor="text1"/>
          <w:sz w:val="24"/>
        </w:rPr>
        <w:t>A contratação da empresa, visa suprir</w:t>
      </w:r>
      <w:r>
        <w:rPr>
          <w:rFonts w:ascii="Times New Roman" w:hAnsi="Times New Roman" w:cs="Times New Roman"/>
          <w:iCs/>
          <w:color w:val="000000" w:themeColor="text1"/>
          <w:sz w:val="24"/>
        </w:rPr>
        <w:t xml:space="preserve"> a necessidade da programação da festividade da festa da cidade que faz parte do Calendário Cultural de eventos do exercício de 2024, trazendo à população lazer e entretenimento tendo em vista que a</w:t>
      </w:r>
      <w:r w:rsidRPr="00EF4F84">
        <w:rPr>
          <w:rFonts w:ascii="Times New Roman" w:hAnsi="Times New Roman" w:cs="Times New Roman"/>
          <w:iCs/>
          <w:color w:val="000000" w:themeColor="text1"/>
          <w:sz w:val="24"/>
        </w:rPr>
        <w:t xml:space="preserve"> Banda </w:t>
      </w:r>
      <w:r w:rsidRPr="00EF4F84">
        <w:rPr>
          <w:rFonts w:ascii="Times New Roman" w:hAnsi="Times New Roman" w:cs="Times New Roman"/>
          <w:iCs/>
          <w:color w:val="000000" w:themeColor="text1"/>
          <w:sz w:val="24"/>
        </w:rPr>
        <w:lastRenderedPageBreak/>
        <w:t xml:space="preserve">Parangolé é reconhecida nacionalmente e possui uma grande base de fãs, especialmente na região nordeste do Brasil. </w:t>
      </w:r>
    </w:p>
    <w:p w14:paraId="7541E92C" w14:textId="77777777" w:rsidR="001876F8"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EF4F84">
        <w:rPr>
          <w:rFonts w:ascii="Times New Roman" w:hAnsi="Times New Roman" w:cs="Times New Roman"/>
          <w:iCs/>
          <w:color w:val="000000" w:themeColor="text1"/>
          <w:sz w:val="24"/>
        </w:rPr>
        <w:t>A Banda é conhecida por suas músicas animadas e dançantes, que são populares em festas e eventos de grande porte. Sua participação na festa pode gerar um grande interesse por parte dos moradores locais, promovendo o engajamento e a participação ativa na celebração.</w:t>
      </w:r>
      <w:r>
        <w:rPr>
          <w:rFonts w:ascii="Times New Roman" w:hAnsi="Times New Roman" w:cs="Times New Roman"/>
          <w:iCs/>
          <w:color w:val="000000" w:themeColor="text1"/>
          <w:sz w:val="24"/>
        </w:rPr>
        <w:t xml:space="preserve"> </w:t>
      </w:r>
    </w:p>
    <w:p w14:paraId="7C9B21AF" w14:textId="77777777" w:rsidR="001876F8" w:rsidRPr="00EF4F84"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Pr>
          <w:rFonts w:ascii="Times New Roman" w:hAnsi="Times New Roman" w:cs="Times New Roman"/>
          <w:iCs/>
          <w:color w:val="000000" w:themeColor="text1"/>
          <w:sz w:val="24"/>
        </w:rPr>
        <w:t xml:space="preserve">Também é </w:t>
      </w:r>
      <w:r w:rsidRPr="00EF4F84">
        <w:rPr>
          <w:rFonts w:ascii="Times New Roman" w:hAnsi="Times New Roman" w:cs="Times New Roman"/>
          <w:iCs/>
          <w:color w:val="000000" w:themeColor="text1"/>
          <w:sz w:val="24"/>
        </w:rPr>
        <w:t>reconhecida pela qualidade de suas apresentações ao vivo, oferecendo um espetáculo musical envolvente e energético</w:t>
      </w:r>
      <w:r>
        <w:rPr>
          <w:rFonts w:ascii="Times New Roman" w:hAnsi="Times New Roman" w:cs="Times New Roman"/>
          <w:iCs/>
          <w:color w:val="000000" w:themeColor="text1"/>
          <w:sz w:val="24"/>
        </w:rPr>
        <w:t>,</w:t>
      </w:r>
      <w:r w:rsidRPr="00EF4F84">
        <w:rPr>
          <w:rFonts w:ascii="Times New Roman" w:hAnsi="Times New Roman" w:cs="Times New Roman"/>
          <w:iCs/>
          <w:color w:val="000000" w:themeColor="text1"/>
          <w:sz w:val="24"/>
        </w:rPr>
        <w:t xml:space="preserve"> representa a cultura e a música do estado da Bahia. </w:t>
      </w:r>
    </w:p>
    <w:p w14:paraId="66683B92" w14:textId="77777777" w:rsidR="001876F8" w:rsidRPr="00B9650D" w:rsidRDefault="001876F8" w:rsidP="001876F8">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B9650D">
        <w:rPr>
          <w:rFonts w:ascii="Times New Roman" w:hAnsi="Times New Roman" w:cs="Times New Roman"/>
          <w:iCs/>
          <w:color w:val="000000" w:themeColor="text1"/>
          <w:sz w:val="24"/>
        </w:rPr>
        <w:t>Em resumo, a contratação por inexigibilidade do artista</w:t>
      </w:r>
      <w:r>
        <w:rPr>
          <w:rFonts w:ascii="Times New Roman" w:hAnsi="Times New Roman" w:cs="Times New Roman"/>
          <w:iCs/>
          <w:color w:val="000000" w:themeColor="text1"/>
          <w:sz w:val="24"/>
        </w:rPr>
        <w:t>,</w:t>
      </w:r>
      <w:r w:rsidRPr="00B9650D">
        <w:rPr>
          <w:rFonts w:ascii="Times New Roman" w:hAnsi="Times New Roman" w:cs="Times New Roman"/>
          <w:iCs/>
          <w:color w:val="000000" w:themeColor="text1"/>
          <w:sz w:val="24"/>
        </w:rPr>
        <w:t xml:space="preserve"> para a apresentação na Festa da Cidade de Teixeira de Freitas pode ser justificada pela sua exclusividade, relevância cultural, potencial de promoção do evento, engajamento da comunidade e atendimento a critérios legais específicos estabelecidos para esse tipo de contratação.</w:t>
      </w:r>
    </w:p>
    <w:p w14:paraId="47C239C3" w14:textId="77777777" w:rsidR="001876F8" w:rsidRPr="00ED603A" w:rsidRDefault="001876F8" w:rsidP="001876F8">
      <w:pPr>
        <w:pStyle w:val="PargrafodaLista"/>
        <w:numPr>
          <w:ilvl w:val="1"/>
          <w:numId w:val="6"/>
        </w:numPr>
        <w:spacing w:line="360" w:lineRule="auto"/>
        <w:ind w:left="0" w:firstLine="0"/>
        <w:jc w:val="both"/>
        <w:rPr>
          <w:rFonts w:ascii="Times New Roman" w:hAnsi="Times New Roman" w:cs="Times New Roman"/>
          <w:b/>
          <w:bCs/>
          <w:iCs/>
          <w:color w:val="000000" w:themeColor="text1"/>
          <w:sz w:val="24"/>
        </w:rPr>
      </w:pPr>
      <w:r w:rsidRPr="00ED603A">
        <w:rPr>
          <w:rFonts w:ascii="Times New Roman" w:hAnsi="Times New Roman" w:cs="Times New Roman"/>
          <w:b/>
          <w:bCs/>
          <w:iCs/>
          <w:color w:val="000000" w:themeColor="text1"/>
          <w:sz w:val="24"/>
        </w:rPr>
        <w:t>Previsão no Plano de Contratações Anual:</w:t>
      </w:r>
    </w:p>
    <w:p w14:paraId="012ED2FF" w14:textId="77777777" w:rsidR="001876F8" w:rsidRPr="005416CF" w:rsidRDefault="001876F8" w:rsidP="001876F8">
      <w:pPr>
        <w:pStyle w:val="PargrafodaLista"/>
        <w:numPr>
          <w:ilvl w:val="2"/>
          <w:numId w:val="6"/>
        </w:numPr>
        <w:spacing w:line="360" w:lineRule="auto"/>
        <w:ind w:left="709" w:firstLine="0"/>
        <w:jc w:val="both"/>
        <w:rPr>
          <w:rFonts w:ascii="Times New Roman" w:hAnsi="Times New Roman" w:cs="Times New Roman"/>
          <w:iCs/>
          <w:sz w:val="24"/>
        </w:rPr>
      </w:pPr>
      <w:r w:rsidRPr="005416CF">
        <w:rPr>
          <w:rFonts w:ascii="Times New Roman" w:hAnsi="Times New Roman" w:cs="Times New Roman"/>
          <w:iCs/>
          <w:color w:val="000000" w:themeColor="text1"/>
          <w:sz w:val="24"/>
        </w:rPr>
        <w:t xml:space="preserve">O objeto da contratação não está previsto no Plano de Contratações Anual de 2024, </w:t>
      </w:r>
      <w:r w:rsidRPr="005416CF">
        <w:rPr>
          <w:rFonts w:ascii="Times New Roman" w:hAnsi="Times New Roman" w:cs="Times New Roman"/>
          <w:iCs/>
          <w:sz w:val="24"/>
        </w:rPr>
        <w:t>em função de sua não obrigatoriedade, conforme preconiza o dispositivo legal. A Lei de Licitações (Lei n. 14.133/21), no art. 12, V</w:t>
      </w:r>
      <w:r>
        <w:rPr>
          <w:rFonts w:ascii="Times New Roman" w:hAnsi="Times New Roman" w:cs="Times New Roman"/>
          <w:iCs/>
          <w:sz w:val="24"/>
        </w:rPr>
        <w:t>I</w:t>
      </w:r>
      <w:r w:rsidRPr="005416CF">
        <w:rPr>
          <w:rFonts w:ascii="Times New Roman" w:hAnsi="Times New Roman" w:cs="Times New Roman"/>
          <w:iCs/>
          <w:sz w:val="24"/>
        </w:rPr>
        <w:t xml:space="preserve">I, versa sobre a elaboração de um Plano Anual de Contratações (PAC), </w:t>
      </w:r>
      <w:r w:rsidRPr="005416CF">
        <w:rPr>
          <w:rFonts w:ascii="Times New Roman" w:hAnsi="Times New Roman" w:cs="Times New Roman"/>
          <w:i/>
          <w:sz w:val="24"/>
        </w:rPr>
        <w:t xml:space="preserve">in </w:t>
      </w:r>
      <w:proofErr w:type="spellStart"/>
      <w:r w:rsidRPr="005416CF">
        <w:rPr>
          <w:rFonts w:ascii="Times New Roman" w:hAnsi="Times New Roman" w:cs="Times New Roman"/>
          <w:i/>
          <w:sz w:val="24"/>
        </w:rPr>
        <w:t>verbis</w:t>
      </w:r>
      <w:proofErr w:type="spellEnd"/>
      <w:r w:rsidRPr="005416CF">
        <w:rPr>
          <w:rFonts w:ascii="Times New Roman" w:hAnsi="Times New Roman" w:cs="Times New Roman"/>
          <w:iCs/>
          <w:sz w:val="24"/>
        </w:rPr>
        <w:t>:</w:t>
      </w:r>
    </w:p>
    <w:p w14:paraId="7C613C5A" w14:textId="77777777" w:rsidR="001876F8" w:rsidRDefault="001876F8" w:rsidP="001876F8">
      <w:pPr>
        <w:spacing w:line="360" w:lineRule="auto"/>
        <w:ind w:left="1418"/>
        <w:jc w:val="both"/>
        <w:rPr>
          <w:rFonts w:ascii="Times New Roman" w:hAnsi="Times New Roman" w:cs="Times New Roman"/>
          <w:iCs/>
          <w:sz w:val="24"/>
        </w:rPr>
      </w:pPr>
      <w:r w:rsidRPr="005416CF">
        <w:rPr>
          <w:rFonts w:ascii="Times New Roman" w:hAnsi="Times New Roman" w:cs="Times New Roman"/>
          <w:iCs/>
          <w:sz w:val="24"/>
        </w:rPr>
        <w:t>“(…) VII - a partir de documentos de formalização de demandas, os órgãos responsáveis pelo planejamento de cada ente federativo poderão, na forma de regulamento, elaborar plano de contratações anual, com o objetivo de racionalizar as contratações dos órgãos e entidades sob sua competência, garantir o alinhamento com o seu planejamento estratégico e subsidiar a elaboração das respectivas leis orçamentárias”</w:t>
      </w:r>
      <w:r>
        <w:rPr>
          <w:rFonts w:ascii="Times New Roman" w:hAnsi="Times New Roman" w:cs="Times New Roman"/>
          <w:iCs/>
          <w:sz w:val="24"/>
        </w:rPr>
        <w:t>.</w:t>
      </w:r>
    </w:p>
    <w:p w14:paraId="39553FFC" w14:textId="77777777" w:rsidR="001876F8" w:rsidRPr="005416CF" w:rsidRDefault="001876F8" w:rsidP="001876F8">
      <w:pPr>
        <w:spacing w:line="360" w:lineRule="auto"/>
        <w:ind w:left="1418"/>
        <w:jc w:val="both"/>
        <w:rPr>
          <w:rFonts w:ascii="Times New Roman" w:hAnsi="Times New Roman" w:cs="Times New Roman"/>
          <w:iCs/>
          <w:color w:val="000000" w:themeColor="text1"/>
          <w:sz w:val="24"/>
        </w:rPr>
      </w:pPr>
    </w:p>
    <w:p w14:paraId="6E478022" w14:textId="35121F06" w:rsidR="00225286" w:rsidRPr="00FF1B64" w:rsidRDefault="00225286" w:rsidP="00E12BC8">
      <w:pPr>
        <w:pStyle w:val="PargrafodaLista"/>
        <w:numPr>
          <w:ilvl w:val="0"/>
          <w:numId w:val="6"/>
        </w:numPr>
        <w:spacing w:line="360" w:lineRule="auto"/>
        <w:ind w:left="0" w:firstLine="0"/>
        <w:jc w:val="both"/>
        <w:rPr>
          <w:rFonts w:ascii="Times New Roman" w:hAnsi="Times New Roman" w:cs="Times New Roman"/>
          <w:b/>
          <w:bCs/>
          <w:sz w:val="24"/>
          <w:u w:val="single"/>
        </w:rPr>
      </w:pPr>
      <w:r w:rsidRPr="00FF1B64">
        <w:rPr>
          <w:rFonts w:ascii="Times New Roman" w:hAnsi="Times New Roman" w:cs="Times New Roman"/>
          <w:b/>
          <w:bCs/>
          <w:sz w:val="24"/>
          <w:u w:val="single"/>
        </w:rPr>
        <w:t>RAZÃO DE ESCOLHA DO CONTRATADO</w:t>
      </w:r>
    </w:p>
    <w:p w14:paraId="42331CDF" w14:textId="3EC916B4" w:rsidR="00E12BC8" w:rsidRPr="005665ED" w:rsidRDefault="003353B4" w:rsidP="005665ED">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E12BC8">
        <w:rPr>
          <w:rFonts w:ascii="Times New Roman" w:hAnsi="Times New Roman" w:cs="Times New Roman"/>
          <w:iCs/>
          <w:color w:val="000000" w:themeColor="text1"/>
          <w:sz w:val="24"/>
        </w:rPr>
        <w:t>No que diz respeito a RAZÃO DA ESCOLHA DO FORNECEDOR em atendimento ao que preconiza o art</w:t>
      </w:r>
      <w:r w:rsidR="00E12BC8">
        <w:rPr>
          <w:rFonts w:ascii="Times New Roman" w:hAnsi="Times New Roman" w:cs="Times New Roman"/>
          <w:iCs/>
          <w:color w:val="000000" w:themeColor="text1"/>
          <w:sz w:val="24"/>
        </w:rPr>
        <w:t>.</w:t>
      </w:r>
      <w:r w:rsidRPr="00E12BC8">
        <w:rPr>
          <w:rFonts w:ascii="Times New Roman" w:hAnsi="Times New Roman" w:cs="Times New Roman"/>
          <w:iCs/>
          <w:color w:val="000000" w:themeColor="text1"/>
          <w:sz w:val="24"/>
        </w:rPr>
        <w:t xml:space="preserve"> 74</w:t>
      </w:r>
      <w:r w:rsidR="00E82A03">
        <w:rPr>
          <w:rFonts w:ascii="Times New Roman" w:hAnsi="Times New Roman" w:cs="Times New Roman"/>
          <w:iCs/>
          <w:color w:val="000000" w:themeColor="text1"/>
          <w:sz w:val="24"/>
        </w:rPr>
        <w:t>,</w:t>
      </w:r>
      <w:r w:rsidR="008C5B60">
        <w:rPr>
          <w:rFonts w:ascii="Times New Roman" w:hAnsi="Times New Roman" w:cs="Times New Roman"/>
          <w:iCs/>
          <w:color w:val="000000" w:themeColor="text1"/>
          <w:sz w:val="24"/>
        </w:rPr>
        <w:t xml:space="preserve"> §2º,</w:t>
      </w:r>
      <w:r w:rsidR="00E82A03">
        <w:rPr>
          <w:rFonts w:ascii="Times New Roman" w:hAnsi="Times New Roman" w:cs="Times New Roman"/>
          <w:iCs/>
          <w:color w:val="000000" w:themeColor="text1"/>
          <w:sz w:val="24"/>
        </w:rPr>
        <w:t xml:space="preserve"> </w:t>
      </w:r>
      <w:r w:rsidR="00E12BC8">
        <w:rPr>
          <w:rFonts w:ascii="Times New Roman" w:hAnsi="Times New Roman" w:cs="Times New Roman"/>
          <w:iCs/>
          <w:color w:val="000000" w:themeColor="text1"/>
          <w:sz w:val="24"/>
        </w:rPr>
        <w:t xml:space="preserve">da Lei Federal n.º 14.133, de 2021, </w:t>
      </w:r>
      <w:r w:rsidR="00C45AC6">
        <w:rPr>
          <w:rFonts w:ascii="Times New Roman" w:hAnsi="Times New Roman" w:cs="Times New Roman"/>
          <w:iCs/>
          <w:color w:val="000000" w:themeColor="text1"/>
          <w:sz w:val="24"/>
        </w:rPr>
        <w:t xml:space="preserve"> que diz </w:t>
      </w:r>
      <w:r w:rsidR="005665ED" w:rsidRPr="005665ED">
        <w:rPr>
          <w:rFonts w:ascii="Times New Roman" w:hAnsi="Times New Roman" w:cs="Times New Roman"/>
          <w:sz w:val="24"/>
          <w:shd w:val="clear" w:color="auto" w:fill="FFFFFF"/>
        </w:rPr>
        <w:t xml:space="preserve">Para fins do disposto no inciso II do caput deste artigo, considera-se empresário exclusivo a pessoa física ou jurídica que possua contrato, declaração, carta ou outro documento que ateste a exclusividade permanente e contínua de representação, no País ou em Estado </w:t>
      </w:r>
      <w:r w:rsidR="005665ED" w:rsidRPr="005665ED">
        <w:rPr>
          <w:rFonts w:ascii="Times New Roman" w:hAnsi="Times New Roman" w:cs="Times New Roman"/>
          <w:sz w:val="24"/>
          <w:shd w:val="clear" w:color="auto" w:fill="FFFFFF"/>
        </w:rPr>
        <w:lastRenderedPageBreak/>
        <w:t>específico, do profissional do setor artístico, afastada a possibilidade de contratação direta por inexigibilidade por meio de empresário com representação restrita a evento ou local específico.</w:t>
      </w:r>
    </w:p>
    <w:p w14:paraId="3EA685B4" w14:textId="77777777" w:rsidR="005665ED" w:rsidRDefault="005665ED" w:rsidP="005665ED">
      <w:pPr>
        <w:pStyle w:val="PargrafodaLista"/>
        <w:spacing w:line="360" w:lineRule="auto"/>
        <w:ind w:left="0"/>
        <w:jc w:val="both"/>
        <w:rPr>
          <w:rFonts w:ascii="Times New Roman" w:hAnsi="Times New Roman" w:cs="Times New Roman"/>
          <w:iCs/>
          <w:color w:val="000000" w:themeColor="text1"/>
          <w:sz w:val="24"/>
        </w:rPr>
      </w:pPr>
    </w:p>
    <w:p w14:paraId="0FC1B4B1" w14:textId="77777777" w:rsidR="00D2118C" w:rsidRPr="00D2118C" w:rsidRDefault="00E12BC8" w:rsidP="00D2118C">
      <w:pPr>
        <w:pStyle w:val="PargrafodaLista"/>
        <w:numPr>
          <w:ilvl w:val="1"/>
          <w:numId w:val="6"/>
        </w:numPr>
        <w:spacing w:line="360" w:lineRule="auto"/>
        <w:ind w:left="0" w:firstLine="0"/>
        <w:jc w:val="both"/>
        <w:rPr>
          <w:rFonts w:ascii="Times New Roman" w:hAnsi="Times New Roman" w:cs="Times New Roman"/>
          <w:b/>
          <w:iCs/>
          <w:color w:val="000000" w:themeColor="text1"/>
          <w:sz w:val="24"/>
        </w:rPr>
      </w:pPr>
      <w:r w:rsidRPr="00E12BC8">
        <w:rPr>
          <w:rFonts w:ascii="Times New Roman" w:hAnsi="Times New Roman" w:cs="Times New Roman"/>
          <w:b/>
          <w:iCs/>
          <w:color w:val="000000" w:themeColor="text1"/>
          <w:sz w:val="24"/>
        </w:rPr>
        <w:t>Fornecedor exclusivo</w:t>
      </w:r>
      <w:r w:rsidR="00225286" w:rsidRPr="00E12BC8">
        <w:rPr>
          <w:rFonts w:ascii="Times New Roman" w:hAnsi="Times New Roman" w:cs="Times New Roman"/>
          <w:b/>
          <w:bCs/>
          <w:sz w:val="24"/>
        </w:rPr>
        <w:t>:</w:t>
      </w:r>
    </w:p>
    <w:p w14:paraId="1DDA6F7A" w14:textId="08EC989A" w:rsidR="00225286" w:rsidRPr="00D2118C" w:rsidRDefault="00225286" w:rsidP="00D2118C">
      <w:pPr>
        <w:pStyle w:val="PargrafodaLista"/>
        <w:numPr>
          <w:ilvl w:val="2"/>
          <w:numId w:val="6"/>
        </w:numPr>
        <w:spacing w:line="360" w:lineRule="auto"/>
        <w:jc w:val="both"/>
        <w:rPr>
          <w:rFonts w:ascii="Times New Roman" w:hAnsi="Times New Roman" w:cs="Times New Roman"/>
          <w:b/>
          <w:iCs/>
          <w:color w:val="000000" w:themeColor="text1"/>
          <w:sz w:val="24"/>
        </w:rPr>
      </w:pPr>
      <w:r w:rsidRPr="00D2118C">
        <w:rPr>
          <w:rFonts w:ascii="Times New Roman" w:hAnsi="Times New Roman" w:cs="Times New Roman"/>
          <w:sz w:val="24"/>
        </w:rPr>
        <w:t>Fica demonstrada a inviabilidade de competição conforme o Atestado de Exclusividade que segue juntado no documento</w:t>
      </w:r>
      <w:r w:rsidR="00C45AC6">
        <w:rPr>
          <w:rFonts w:ascii="Times New Roman" w:hAnsi="Times New Roman" w:cs="Times New Roman"/>
          <w:sz w:val="24"/>
        </w:rPr>
        <w:t xml:space="preserve"> em anexo</w:t>
      </w:r>
      <w:r w:rsidRPr="00D2118C">
        <w:rPr>
          <w:rFonts w:ascii="Times New Roman" w:hAnsi="Times New Roman" w:cs="Times New Roman"/>
          <w:sz w:val="24"/>
        </w:rPr>
        <w:t>, que comprova que o objeto é fornecido por empresa exclusiva.</w:t>
      </w:r>
    </w:p>
    <w:p w14:paraId="687AEE66" w14:textId="77777777" w:rsidR="00225286" w:rsidRDefault="00225286" w:rsidP="00225286">
      <w:pPr>
        <w:pStyle w:val="PargrafodaLista"/>
        <w:ind w:left="0"/>
        <w:jc w:val="both"/>
        <w:rPr>
          <w:rFonts w:ascii="Times New Roman" w:hAnsi="Times New Roman" w:cs="Times New Roman"/>
          <w:b/>
          <w:bCs/>
          <w:sz w:val="24"/>
          <w:u w:val="single"/>
        </w:rPr>
      </w:pPr>
    </w:p>
    <w:p w14:paraId="46B945B7" w14:textId="7703D122" w:rsidR="005D43E9" w:rsidRPr="00C34A2A" w:rsidRDefault="00EC0DB0" w:rsidP="00D2118C">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REALIZAÇÃO DE ESTUDOS TÉCNICOS PRELIMINARES (ETP)</w:t>
      </w:r>
    </w:p>
    <w:p w14:paraId="73869371" w14:textId="4E94353C" w:rsidR="00EC0DB0" w:rsidRPr="00FA054E" w:rsidRDefault="005665ED" w:rsidP="00EC0DB0">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FA054E">
        <w:rPr>
          <w:rFonts w:ascii="Times New Roman" w:hAnsi="Times New Roman" w:cs="Times New Roman"/>
          <w:iCs/>
          <w:color w:val="000000" w:themeColor="text1"/>
          <w:sz w:val="24"/>
        </w:rPr>
        <w:t>C</w:t>
      </w:r>
      <w:r w:rsidR="00EC0DB0" w:rsidRPr="00FA054E">
        <w:rPr>
          <w:rFonts w:ascii="Times New Roman" w:hAnsi="Times New Roman" w:cs="Times New Roman"/>
          <w:iCs/>
          <w:color w:val="000000" w:themeColor="text1"/>
          <w:sz w:val="24"/>
        </w:rPr>
        <w:t xml:space="preserve">onsiderando a reduzida complexidade do objeto e seus requisitos, a elaboração de estudo técnico preliminar foi dispensada, nos termos do </w:t>
      </w:r>
      <w:r w:rsidR="00E703BF" w:rsidRPr="00FA054E">
        <w:rPr>
          <w:rFonts w:ascii="Times New Roman" w:hAnsi="Times New Roman" w:cs="Times New Roman"/>
          <w:iCs/>
          <w:color w:val="000000" w:themeColor="text1"/>
          <w:sz w:val="24"/>
        </w:rPr>
        <w:t xml:space="preserve">§ 8º do art. 5º do Decreto Municipal n.º </w:t>
      </w:r>
      <w:r w:rsidR="0094594C" w:rsidRPr="00FA054E">
        <w:rPr>
          <w:rFonts w:ascii="Times New Roman" w:hAnsi="Times New Roman" w:cs="Times New Roman"/>
          <w:iCs/>
          <w:color w:val="000000" w:themeColor="text1"/>
          <w:sz w:val="24"/>
        </w:rPr>
        <w:t>49</w:t>
      </w:r>
      <w:r w:rsidR="00E703BF" w:rsidRPr="00FA054E">
        <w:rPr>
          <w:rFonts w:ascii="Times New Roman" w:hAnsi="Times New Roman" w:cs="Times New Roman"/>
          <w:iCs/>
          <w:color w:val="000000" w:themeColor="text1"/>
          <w:sz w:val="24"/>
        </w:rPr>
        <w:t>, de 202</w:t>
      </w:r>
      <w:r w:rsidR="0094594C" w:rsidRPr="00FA054E">
        <w:rPr>
          <w:rFonts w:ascii="Times New Roman" w:hAnsi="Times New Roman" w:cs="Times New Roman"/>
          <w:iCs/>
          <w:color w:val="000000" w:themeColor="text1"/>
          <w:sz w:val="24"/>
        </w:rPr>
        <w:t>4</w:t>
      </w:r>
      <w:r w:rsidR="00E703BF" w:rsidRPr="00FA054E">
        <w:rPr>
          <w:rFonts w:ascii="Times New Roman" w:hAnsi="Times New Roman" w:cs="Times New Roman"/>
          <w:iCs/>
          <w:color w:val="000000" w:themeColor="text1"/>
          <w:sz w:val="24"/>
        </w:rPr>
        <w:t>, assim como</w:t>
      </w:r>
      <w:r w:rsidR="00EC0DB0" w:rsidRPr="00FA054E">
        <w:rPr>
          <w:rFonts w:ascii="Times New Roman" w:hAnsi="Times New Roman" w:cs="Times New Roman"/>
          <w:iCs/>
          <w:color w:val="000000" w:themeColor="text1"/>
          <w:sz w:val="24"/>
        </w:rPr>
        <w:t xml:space="preserve"> do art. 72, I da </w:t>
      </w:r>
      <w:r w:rsidR="008423AD" w:rsidRPr="00FA054E">
        <w:rPr>
          <w:rFonts w:ascii="Times New Roman" w:hAnsi="Times New Roman" w:cs="Times New Roman"/>
          <w:iCs/>
          <w:color w:val="000000" w:themeColor="text1"/>
          <w:sz w:val="24"/>
        </w:rPr>
        <w:t>L</w:t>
      </w:r>
      <w:r w:rsidR="00EC0DB0" w:rsidRPr="00FA054E">
        <w:rPr>
          <w:rFonts w:ascii="Times New Roman" w:hAnsi="Times New Roman" w:cs="Times New Roman"/>
          <w:iCs/>
          <w:color w:val="000000" w:themeColor="text1"/>
          <w:sz w:val="24"/>
        </w:rPr>
        <w:t xml:space="preserve">ei </w:t>
      </w:r>
      <w:r w:rsidR="00E703BF" w:rsidRPr="00FA054E">
        <w:rPr>
          <w:rFonts w:ascii="Times New Roman" w:hAnsi="Times New Roman" w:cs="Times New Roman"/>
          <w:iCs/>
          <w:color w:val="000000" w:themeColor="text1"/>
          <w:sz w:val="24"/>
        </w:rPr>
        <w:t xml:space="preserve">Federal n.º </w:t>
      </w:r>
      <w:r w:rsidR="00EC0DB0" w:rsidRPr="00FA054E">
        <w:rPr>
          <w:rFonts w:ascii="Times New Roman" w:hAnsi="Times New Roman" w:cs="Times New Roman"/>
          <w:iCs/>
          <w:color w:val="000000" w:themeColor="text1"/>
          <w:sz w:val="24"/>
        </w:rPr>
        <w:t>14.133</w:t>
      </w:r>
      <w:r w:rsidR="00E703BF" w:rsidRPr="00FA054E">
        <w:rPr>
          <w:rFonts w:ascii="Times New Roman" w:hAnsi="Times New Roman" w:cs="Times New Roman"/>
          <w:iCs/>
          <w:color w:val="000000" w:themeColor="text1"/>
          <w:sz w:val="24"/>
        </w:rPr>
        <w:t xml:space="preserve">, de </w:t>
      </w:r>
      <w:r w:rsidR="00EC0DB0" w:rsidRPr="00FA054E">
        <w:rPr>
          <w:rFonts w:ascii="Times New Roman" w:hAnsi="Times New Roman" w:cs="Times New Roman"/>
          <w:iCs/>
          <w:color w:val="000000" w:themeColor="text1"/>
          <w:sz w:val="24"/>
        </w:rPr>
        <w:t>2021.</w:t>
      </w:r>
    </w:p>
    <w:p w14:paraId="07E69782" w14:textId="77777777" w:rsidR="00BF52AD" w:rsidRPr="00C34A2A" w:rsidRDefault="00BF52AD" w:rsidP="00C34A2A">
      <w:pPr>
        <w:rPr>
          <w:rFonts w:ascii="Times New Roman" w:hAnsi="Times New Roman" w:cs="Times New Roman"/>
          <w:color w:val="FF0000"/>
          <w:sz w:val="24"/>
          <w:lang w:eastAsia="en-US"/>
        </w:rPr>
      </w:pPr>
    </w:p>
    <w:p w14:paraId="41B1BF51" w14:textId="49B1015B" w:rsidR="00AE003F" w:rsidRPr="00054EFA" w:rsidRDefault="005D43E9" w:rsidP="00D2118C">
      <w:pPr>
        <w:pStyle w:val="PargrafodaLista"/>
        <w:numPr>
          <w:ilvl w:val="0"/>
          <w:numId w:val="6"/>
        </w:numPr>
        <w:spacing w:line="360" w:lineRule="auto"/>
        <w:ind w:left="0" w:firstLine="0"/>
        <w:jc w:val="both"/>
        <w:rPr>
          <w:rFonts w:ascii="Times New Roman" w:hAnsi="Times New Roman" w:cs="Times New Roman"/>
          <w:b/>
          <w:bCs/>
          <w:sz w:val="24"/>
          <w:u w:val="single"/>
        </w:rPr>
      </w:pPr>
      <w:r w:rsidRPr="00054EFA">
        <w:rPr>
          <w:rFonts w:ascii="Times New Roman" w:hAnsi="Times New Roman" w:cs="Times New Roman"/>
          <w:b/>
          <w:bCs/>
          <w:sz w:val="24"/>
          <w:u w:val="single"/>
        </w:rPr>
        <w:t xml:space="preserve">DESCRIÇÃO DA SOLUÇÃO E ESPECIFICAÇÃO DO </w:t>
      </w:r>
      <w:r w:rsidR="00AE003F" w:rsidRPr="00054EFA">
        <w:rPr>
          <w:rFonts w:ascii="Times New Roman" w:hAnsi="Times New Roman" w:cs="Times New Roman"/>
          <w:b/>
          <w:bCs/>
          <w:sz w:val="24"/>
          <w:u w:val="single"/>
        </w:rPr>
        <w:t>OBJETO</w:t>
      </w:r>
      <w:r w:rsidR="001876F8" w:rsidRPr="00054EFA">
        <w:rPr>
          <w:rFonts w:ascii="Times New Roman" w:hAnsi="Times New Roman" w:cs="Times New Roman"/>
          <w:b/>
          <w:bCs/>
          <w:sz w:val="24"/>
          <w:u w:val="single"/>
        </w:rPr>
        <w:t xml:space="preserve"> CONTRATUAL</w:t>
      </w:r>
    </w:p>
    <w:p w14:paraId="7F003A9B" w14:textId="19E2AB93" w:rsidR="001876F8" w:rsidRDefault="001876F8" w:rsidP="001876F8">
      <w:pPr>
        <w:pStyle w:val="PargrafodaLista"/>
        <w:numPr>
          <w:ilvl w:val="1"/>
          <w:numId w:val="6"/>
        </w:numPr>
        <w:spacing w:line="360" w:lineRule="auto"/>
        <w:ind w:left="0" w:firstLine="0"/>
        <w:jc w:val="both"/>
        <w:rPr>
          <w:rFonts w:ascii="Times New Roman" w:hAnsi="Times New Roman" w:cs="Times New Roman"/>
          <w:sz w:val="24"/>
        </w:rPr>
      </w:pPr>
      <w:r w:rsidRPr="00F672B3">
        <w:rPr>
          <w:rFonts w:ascii="Times New Roman" w:hAnsi="Times New Roman" w:cs="Times New Roman"/>
          <w:sz w:val="24"/>
        </w:rPr>
        <w:t>A solução proposta é a contratação da empresa que detém a representação e exclusividade do show artístico</w:t>
      </w:r>
      <w:r>
        <w:rPr>
          <w:rFonts w:ascii="Times New Roman" w:hAnsi="Times New Roman" w:cs="Times New Roman"/>
          <w:sz w:val="24"/>
        </w:rPr>
        <w:t xml:space="preserve"> da BANDA PARANGOLÉ, por meio da empresa </w:t>
      </w:r>
      <w:r w:rsidRPr="002B1138">
        <w:rPr>
          <w:rFonts w:ascii="Times New Roman" w:hAnsi="Times New Roman" w:cs="Times New Roman"/>
          <w:sz w:val="24"/>
        </w:rPr>
        <w:t>A5 ENTRETENIMENTO</w:t>
      </w:r>
      <w:r w:rsidR="00054EFA">
        <w:rPr>
          <w:rFonts w:ascii="Times New Roman" w:hAnsi="Times New Roman" w:cs="Times New Roman"/>
          <w:sz w:val="24"/>
        </w:rPr>
        <w:t xml:space="preserve"> </w:t>
      </w:r>
      <w:r w:rsidRPr="002B1138">
        <w:rPr>
          <w:rFonts w:ascii="Times New Roman" w:hAnsi="Times New Roman" w:cs="Times New Roman"/>
          <w:sz w:val="24"/>
        </w:rPr>
        <w:t>PUBLICIDADE E PROPAGANDA LTDA</w:t>
      </w:r>
      <w:r>
        <w:rPr>
          <w:rFonts w:ascii="Times New Roman" w:hAnsi="Times New Roman" w:cs="Times New Roman"/>
          <w:sz w:val="24"/>
        </w:rPr>
        <w:t xml:space="preserve">, CNPJ 07.229.759/0001-90, </w:t>
      </w:r>
      <w:r w:rsidRPr="00F672B3">
        <w:rPr>
          <w:rFonts w:ascii="Times New Roman" w:hAnsi="Times New Roman" w:cs="Times New Roman"/>
          <w:sz w:val="24"/>
        </w:rPr>
        <w:t xml:space="preserve">em alusão as festividades </w:t>
      </w:r>
      <w:r>
        <w:rPr>
          <w:rFonts w:ascii="Times New Roman" w:hAnsi="Times New Roman" w:cs="Times New Roman"/>
          <w:sz w:val="24"/>
        </w:rPr>
        <w:t>do aniversário da cidade de Teixeira de Freitas/BA</w:t>
      </w:r>
      <w:r w:rsidRPr="00F672B3">
        <w:rPr>
          <w:rFonts w:ascii="Times New Roman" w:hAnsi="Times New Roman" w:cs="Times New Roman"/>
          <w:sz w:val="24"/>
        </w:rPr>
        <w:t>, em caráter gratuito ao público em geral, visando levar música, alegria, cultura e entretenimento à comunidade, num evento que visa unir a população</w:t>
      </w:r>
      <w:r>
        <w:rPr>
          <w:rFonts w:ascii="Times New Roman" w:hAnsi="Times New Roman" w:cs="Times New Roman"/>
          <w:sz w:val="24"/>
        </w:rPr>
        <w:t xml:space="preserve"> Teixeirense</w:t>
      </w:r>
      <w:r w:rsidRPr="00F672B3">
        <w:rPr>
          <w:rFonts w:ascii="Times New Roman" w:hAnsi="Times New Roman" w:cs="Times New Roman"/>
          <w:sz w:val="24"/>
        </w:rPr>
        <w:t>.</w:t>
      </w:r>
    </w:p>
    <w:p w14:paraId="46D551E8" w14:textId="77777777" w:rsidR="001876F8" w:rsidRPr="00F672B3" w:rsidRDefault="001876F8" w:rsidP="001876F8">
      <w:pPr>
        <w:pStyle w:val="PargrafodaLista"/>
        <w:numPr>
          <w:ilvl w:val="1"/>
          <w:numId w:val="6"/>
        </w:numPr>
        <w:spacing w:line="360" w:lineRule="auto"/>
        <w:ind w:left="0" w:firstLine="0"/>
        <w:jc w:val="both"/>
        <w:rPr>
          <w:rFonts w:ascii="Times New Roman" w:hAnsi="Times New Roman" w:cs="Times New Roman"/>
          <w:sz w:val="24"/>
        </w:rPr>
      </w:pPr>
      <w:r w:rsidRPr="00F672B3">
        <w:rPr>
          <w:rFonts w:ascii="Times New Roman" w:hAnsi="Times New Roman" w:cs="Times New Roman"/>
          <w:sz w:val="24"/>
        </w:rPr>
        <w:t>As especificações técnicas contidas no presente Termo, inclusive quanto ao detalhamento, requisitos, características</w:t>
      </w:r>
      <w:r>
        <w:rPr>
          <w:rFonts w:ascii="Times New Roman" w:hAnsi="Times New Roman" w:cs="Times New Roman"/>
          <w:sz w:val="24"/>
        </w:rPr>
        <w:t xml:space="preserve"> </w:t>
      </w:r>
      <w:r w:rsidRPr="00F672B3">
        <w:rPr>
          <w:rFonts w:ascii="Times New Roman" w:hAnsi="Times New Roman" w:cs="Times New Roman"/>
          <w:sz w:val="24"/>
        </w:rPr>
        <w:t>dos serviços objeto da contratação, foram definidos, com base em parâmetros técnicos objetivos, para a melhor consecução do interesse público, do qual está identificado no final e aprova o presente instrumento</w:t>
      </w:r>
      <w:r>
        <w:rPr>
          <w:rFonts w:ascii="Times New Roman" w:hAnsi="Times New Roman" w:cs="Times New Roman"/>
          <w:sz w:val="24"/>
        </w:rPr>
        <w:t xml:space="preserve">. </w:t>
      </w:r>
    </w:p>
    <w:p w14:paraId="223ADAA6" w14:textId="77777777" w:rsidR="00BF52AD" w:rsidRPr="00C34A2A" w:rsidRDefault="00BF52AD" w:rsidP="00C34A2A">
      <w:pPr>
        <w:rPr>
          <w:rFonts w:ascii="Times New Roman" w:hAnsi="Times New Roman" w:cs="Times New Roman"/>
          <w:sz w:val="24"/>
        </w:rPr>
      </w:pPr>
    </w:p>
    <w:p w14:paraId="317415F2" w14:textId="2D99E4EB" w:rsidR="00ED603A" w:rsidRDefault="005D43E9" w:rsidP="00ED603A">
      <w:pPr>
        <w:pStyle w:val="PargrafodaLista"/>
        <w:numPr>
          <w:ilvl w:val="0"/>
          <w:numId w:val="6"/>
        </w:numPr>
        <w:spacing w:line="360" w:lineRule="auto"/>
        <w:ind w:left="0" w:firstLine="0"/>
        <w:jc w:val="both"/>
        <w:rPr>
          <w:rFonts w:ascii="Times New Roman" w:hAnsi="Times New Roman" w:cs="Times New Roman"/>
          <w:b/>
          <w:bCs/>
          <w:sz w:val="24"/>
          <w:u w:val="single"/>
        </w:rPr>
      </w:pPr>
      <w:r w:rsidRPr="00C34A2A">
        <w:rPr>
          <w:rFonts w:ascii="Times New Roman" w:hAnsi="Times New Roman" w:cs="Times New Roman"/>
          <w:b/>
          <w:bCs/>
          <w:sz w:val="24"/>
          <w:u w:val="single"/>
        </w:rPr>
        <w:t>REQUISITOS DA CONTRATAÇÃO</w:t>
      </w:r>
    </w:p>
    <w:p w14:paraId="4325B119" w14:textId="77777777" w:rsidR="004351B5" w:rsidRPr="003723FE" w:rsidRDefault="004351B5" w:rsidP="001876F8">
      <w:pPr>
        <w:pStyle w:val="PargrafodaLista"/>
        <w:numPr>
          <w:ilvl w:val="1"/>
          <w:numId w:val="6"/>
        </w:numPr>
        <w:spacing w:line="360" w:lineRule="auto"/>
        <w:ind w:left="0" w:firstLine="0"/>
        <w:jc w:val="both"/>
        <w:rPr>
          <w:rFonts w:ascii="Times New Roman" w:hAnsi="Times New Roman" w:cs="Times New Roman"/>
          <w:b/>
          <w:bCs/>
          <w:sz w:val="24"/>
        </w:rPr>
      </w:pPr>
      <w:r w:rsidRPr="003723FE">
        <w:rPr>
          <w:rFonts w:ascii="Times New Roman" w:hAnsi="Times New Roman" w:cs="Times New Roman"/>
          <w:sz w:val="24"/>
        </w:rPr>
        <w:t xml:space="preserve">Dos documentos de habilitação: </w:t>
      </w:r>
    </w:p>
    <w:p w14:paraId="1807D24B" w14:textId="75D7E242" w:rsidR="004351B5" w:rsidRDefault="004351B5" w:rsidP="004351B5">
      <w:pPr>
        <w:spacing w:line="360" w:lineRule="auto"/>
        <w:ind w:left="284"/>
        <w:jc w:val="both"/>
        <w:rPr>
          <w:rFonts w:ascii="Times New Roman" w:hAnsi="Times New Roman" w:cs="Times New Roman"/>
          <w:sz w:val="24"/>
        </w:rPr>
      </w:pPr>
      <w:r w:rsidRPr="00635106">
        <w:rPr>
          <w:rFonts w:ascii="Times New Roman" w:hAnsi="Times New Roman" w:cs="Times New Roman"/>
          <w:b/>
          <w:bCs/>
          <w:sz w:val="24"/>
        </w:rPr>
        <w:t>6.1.1.</w:t>
      </w:r>
      <w:r w:rsidRPr="003723FE">
        <w:rPr>
          <w:rFonts w:ascii="Times New Roman" w:hAnsi="Times New Roman" w:cs="Times New Roman"/>
          <w:sz w:val="24"/>
        </w:rPr>
        <w:t xml:space="preserve"> Para fornecimento do serviço pretendido serão exigidos os documentos de qualificação jurídica, tributária, trabalhista e técnica pertinentes, quais sejam: </w:t>
      </w:r>
    </w:p>
    <w:p w14:paraId="7F1B4249"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Ato constitutivo da empresa; </w:t>
      </w:r>
    </w:p>
    <w:p w14:paraId="53CAEFD1"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lastRenderedPageBreak/>
        <w:t xml:space="preserve">Comprovante de Inscrição e de Situação Cadastral no CNPJ; </w:t>
      </w:r>
    </w:p>
    <w:p w14:paraId="2B5F0429"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Certidão Conjunta Negativa de Débitos Relativos aos Tributos Federais e à Dívida Ativa da União; </w:t>
      </w:r>
    </w:p>
    <w:p w14:paraId="772F6D8F"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Certidão Negativa de Débitos Estadual - do domicílio ou sede da Proponente; </w:t>
      </w:r>
    </w:p>
    <w:p w14:paraId="718B10E4"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Certidão Negativa de Débitos Municipal - do domicílio ou sede da Proponente; </w:t>
      </w:r>
    </w:p>
    <w:p w14:paraId="7F13E419"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Certidão Negativa de Débitos Trabalhistas; </w:t>
      </w:r>
    </w:p>
    <w:p w14:paraId="39229B3A" w14:textId="77777777" w:rsidR="004351B5" w:rsidRPr="00635106" w:rsidRDefault="004351B5" w:rsidP="004351B5">
      <w:pPr>
        <w:pStyle w:val="PargrafodaLista"/>
        <w:numPr>
          <w:ilvl w:val="0"/>
          <w:numId w:val="15"/>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Certidão Negativa de Falência. </w:t>
      </w:r>
    </w:p>
    <w:p w14:paraId="7FA9DB8E" w14:textId="77777777" w:rsidR="004351B5" w:rsidRPr="00635106" w:rsidRDefault="004351B5" w:rsidP="004351B5">
      <w:pPr>
        <w:spacing w:line="360" w:lineRule="auto"/>
        <w:jc w:val="both"/>
        <w:rPr>
          <w:rFonts w:ascii="Times New Roman" w:hAnsi="Times New Roman" w:cs="Times New Roman"/>
          <w:sz w:val="24"/>
        </w:rPr>
      </w:pPr>
      <w:r>
        <w:rPr>
          <w:rFonts w:ascii="Times New Roman" w:hAnsi="Times New Roman" w:cs="Times New Roman"/>
          <w:b/>
          <w:bCs/>
          <w:sz w:val="24"/>
        </w:rPr>
        <w:t>6</w:t>
      </w:r>
      <w:r w:rsidRPr="00F672B3">
        <w:rPr>
          <w:rFonts w:ascii="Times New Roman" w:hAnsi="Times New Roman" w:cs="Times New Roman"/>
          <w:b/>
          <w:bCs/>
          <w:sz w:val="24"/>
        </w:rPr>
        <w:t xml:space="preserve">.2. </w:t>
      </w:r>
      <w:r w:rsidRPr="00635106">
        <w:rPr>
          <w:rFonts w:ascii="Times New Roman" w:hAnsi="Times New Roman" w:cs="Times New Roman"/>
          <w:sz w:val="24"/>
        </w:rPr>
        <w:t>Para contratação, deverão ainda serem apresentados:</w:t>
      </w:r>
    </w:p>
    <w:p w14:paraId="3258CE79" w14:textId="77777777" w:rsidR="004351B5" w:rsidRPr="00635106" w:rsidRDefault="004351B5" w:rsidP="004351B5">
      <w:pPr>
        <w:pStyle w:val="PargrafodaLista"/>
        <w:numPr>
          <w:ilvl w:val="0"/>
          <w:numId w:val="16"/>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Carta de Exclusividade para comercialização do Show; </w:t>
      </w:r>
    </w:p>
    <w:p w14:paraId="13F5C36A" w14:textId="77777777" w:rsidR="004351B5" w:rsidRPr="00635106" w:rsidRDefault="004351B5" w:rsidP="004351B5">
      <w:pPr>
        <w:pStyle w:val="PargrafodaLista"/>
        <w:numPr>
          <w:ilvl w:val="0"/>
          <w:numId w:val="16"/>
        </w:numPr>
        <w:spacing w:line="360" w:lineRule="auto"/>
        <w:jc w:val="both"/>
        <w:rPr>
          <w:rFonts w:ascii="Times New Roman" w:hAnsi="Times New Roman" w:cs="Times New Roman"/>
          <w:sz w:val="24"/>
        </w:rPr>
      </w:pPr>
      <w:r w:rsidRPr="00635106">
        <w:rPr>
          <w:rFonts w:ascii="Times New Roman" w:hAnsi="Times New Roman" w:cs="Times New Roman"/>
          <w:sz w:val="24"/>
        </w:rPr>
        <w:t>Documentação que comprove a consagração pela crítica e pelo público.</w:t>
      </w:r>
    </w:p>
    <w:p w14:paraId="5656699C" w14:textId="4856DF03" w:rsidR="004351B5" w:rsidRPr="00635106" w:rsidRDefault="004351B5" w:rsidP="004351B5">
      <w:pPr>
        <w:spacing w:line="360" w:lineRule="auto"/>
        <w:jc w:val="both"/>
        <w:rPr>
          <w:rFonts w:ascii="Times New Roman" w:hAnsi="Times New Roman" w:cs="Times New Roman"/>
          <w:sz w:val="24"/>
        </w:rPr>
      </w:pPr>
      <w:r w:rsidRPr="00635106">
        <w:rPr>
          <w:rFonts w:ascii="Times New Roman" w:hAnsi="Times New Roman" w:cs="Times New Roman"/>
          <w:b/>
          <w:bCs/>
          <w:sz w:val="24"/>
        </w:rPr>
        <w:t>6.3.</w:t>
      </w:r>
      <w:r w:rsidRPr="00635106">
        <w:rPr>
          <w:rFonts w:ascii="Times New Roman" w:hAnsi="Times New Roman" w:cs="Times New Roman"/>
          <w:sz w:val="24"/>
        </w:rPr>
        <w:t xml:space="preserve"> </w:t>
      </w:r>
      <w:r>
        <w:rPr>
          <w:rFonts w:ascii="Times New Roman" w:hAnsi="Times New Roman" w:cs="Times New Roman"/>
          <w:sz w:val="24"/>
        </w:rPr>
        <w:t>M</w:t>
      </w:r>
      <w:r w:rsidRPr="00635106">
        <w:rPr>
          <w:rFonts w:ascii="Times New Roman" w:hAnsi="Times New Roman" w:cs="Times New Roman"/>
          <w:sz w:val="24"/>
        </w:rPr>
        <w:t xml:space="preserve">odelo de execução do </w:t>
      </w:r>
      <w:r w:rsidR="00A93E04">
        <w:rPr>
          <w:rFonts w:ascii="Times New Roman" w:hAnsi="Times New Roman" w:cs="Times New Roman"/>
          <w:sz w:val="24"/>
        </w:rPr>
        <w:t>serviço</w:t>
      </w:r>
      <w:r>
        <w:rPr>
          <w:rFonts w:ascii="Times New Roman" w:hAnsi="Times New Roman" w:cs="Times New Roman"/>
          <w:sz w:val="24"/>
        </w:rPr>
        <w:t>:</w:t>
      </w:r>
      <w:r w:rsidRPr="00635106">
        <w:rPr>
          <w:rFonts w:ascii="Times New Roman" w:hAnsi="Times New Roman" w:cs="Times New Roman"/>
          <w:sz w:val="24"/>
        </w:rPr>
        <w:t xml:space="preserve"> </w:t>
      </w:r>
    </w:p>
    <w:p w14:paraId="4C1E770A" w14:textId="77777777" w:rsidR="004351B5" w:rsidRPr="00635106" w:rsidRDefault="004351B5" w:rsidP="004351B5">
      <w:pPr>
        <w:spacing w:line="360" w:lineRule="auto"/>
        <w:ind w:left="284"/>
        <w:jc w:val="both"/>
        <w:rPr>
          <w:rFonts w:ascii="Times New Roman" w:hAnsi="Times New Roman" w:cs="Times New Roman"/>
          <w:sz w:val="24"/>
        </w:rPr>
      </w:pPr>
      <w:r w:rsidRPr="00635106">
        <w:rPr>
          <w:rFonts w:ascii="Times New Roman" w:hAnsi="Times New Roman" w:cs="Times New Roman"/>
          <w:b/>
          <w:bCs/>
          <w:sz w:val="24"/>
        </w:rPr>
        <w:t>6.3.1.</w:t>
      </w:r>
      <w:r w:rsidRPr="00635106">
        <w:rPr>
          <w:rFonts w:ascii="Times New Roman" w:hAnsi="Times New Roman" w:cs="Times New Roman"/>
          <w:sz w:val="24"/>
        </w:rPr>
        <w:t xml:space="preserve"> Constituem obrigações da CONTRATADA</w:t>
      </w:r>
    </w:p>
    <w:p w14:paraId="47C98DA7" w14:textId="77777777"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Após a convocação, realizar a assinatura do contrato no prazo estabelecido, sob pena de aplicação das sanções previstas; </w:t>
      </w:r>
    </w:p>
    <w:p w14:paraId="1A4C2366" w14:textId="71935535"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Cumprir todas as obrigações constantes </w:t>
      </w:r>
      <w:r w:rsidR="008B765E">
        <w:rPr>
          <w:rFonts w:ascii="Times New Roman" w:hAnsi="Times New Roman" w:cs="Times New Roman"/>
          <w:sz w:val="24"/>
        </w:rPr>
        <w:t>neste Termo de Referência</w:t>
      </w:r>
      <w:r w:rsidRPr="00635106">
        <w:rPr>
          <w:rFonts w:ascii="Times New Roman" w:hAnsi="Times New Roman" w:cs="Times New Roman"/>
          <w:sz w:val="24"/>
        </w:rPr>
        <w:t xml:space="preserve">, seus anexos e sua proposta, assumindo como exclusivamente seus os riscos e as despesas decorrentes da boa e perfeita execução do </w:t>
      </w:r>
      <w:r w:rsidR="00A93E04">
        <w:rPr>
          <w:rFonts w:ascii="Times New Roman" w:hAnsi="Times New Roman" w:cs="Times New Roman"/>
          <w:sz w:val="24"/>
        </w:rPr>
        <w:t>serviço</w:t>
      </w:r>
      <w:r w:rsidRPr="00635106">
        <w:rPr>
          <w:rFonts w:ascii="Times New Roman" w:hAnsi="Times New Roman" w:cs="Times New Roman"/>
          <w:sz w:val="24"/>
        </w:rPr>
        <w:t xml:space="preserve">; </w:t>
      </w:r>
    </w:p>
    <w:p w14:paraId="75F6D0D3" w14:textId="702056F0"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Não transferir a outrem a execução do </w:t>
      </w:r>
      <w:r w:rsidR="00A93E04">
        <w:rPr>
          <w:rFonts w:ascii="Times New Roman" w:hAnsi="Times New Roman" w:cs="Times New Roman"/>
          <w:sz w:val="24"/>
        </w:rPr>
        <w:t>serviço</w:t>
      </w:r>
      <w:r w:rsidRPr="00635106">
        <w:rPr>
          <w:rFonts w:ascii="Times New Roman" w:hAnsi="Times New Roman" w:cs="Times New Roman"/>
          <w:sz w:val="24"/>
        </w:rPr>
        <w:t xml:space="preserve"> e demais obrigações av</w:t>
      </w:r>
      <w:r w:rsidR="00152409">
        <w:rPr>
          <w:rFonts w:ascii="Times New Roman" w:hAnsi="Times New Roman" w:cs="Times New Roman"/>
          <w:sz w:val="24"/>
        </w:rPr>
        <w:t>e</w:t>
      </w:r>
      <w:r w:rsidRPr="00635106">
        <w:rPr>
          <w:rFonts w:ascii="Times New Roman" w:hAnsi="Times New Roman" w:cs="Times New Roman"/>
          <w:sz w:val="24"/>
        </w:rPr>
        <w:t xml:space="preserve">nçadas; entregar o (s) </w:t>
      </w:r>
      <w:r w:rsidR="00A93E04">
        <w:rPr>
          <w:rFonts w:ascii="Times New Roman" w:hAnsi="Times New Roman" w:cs="Times New Roman"/>
          <w:sz w:val="24"/>
        </w:rPr>
        <w:t>serviço</w:t>
      </w:r>
      <w:r w:rsidRPr="00635106">
        <w:rPr>
          <w:rFonts w:ascii="Times New Roman" w:hAnsi="Times New Roman" w:cs="Times New Roman"/>
          <w:sz w:val="24"/>
        </w:rPr>
        <w:t xml:space="preserve"> (s) de acordo com as especificações exigidas </w:t>
      </w:r>
      <w:r w:rsidR="008B765E">
        <w:rPr>
          <w:rFonts w:ascii="Times New Roman" w:hAnsi="Times New Roman" w:cs="Times New Roman"/>
          <w:sz w:val="24"/>
        </w:rPr>
        <w:t>neste Termo de Referência</w:t>
      </w:r>
      <w:r w:rsidRPr="00635106">
        <w:rPr>
          <w:rFonts w:ascii="Times New Roman" w:hAnsi="Times New Roman" w:cs="Times New Roman"/>
          <w:sz w:val="24"/>
        </w:rPr>
        <w:t xml:space="preserve">, na forma, nos locais e dentro do prazo determinado; </w:t>
      </w:r>
    </w:p>
    <w:p w14:paraId="18B62784" w14:textId="60584EAA"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Manter, durante toda execução do Contrato, em compatibilidade com as obrigações por ela assumidas, todas as condições de habilitação e qualificação exigidas; </w:t>
      </w:r>
    </w:p>
    <w:p w14:paraId="33E7F3E6" w14:textId="77777777"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Indicar, por escrito, o nome, o telefone e o e-mail do preposto que será responsável por realizar e receber as comunicações do fiscal e/ou gestor do contrato; </w:t>
      </w:r>
    </w:p>
    <w:p w14:paraId="64848A88" w14:textId="7E46A7D5"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Responsabilizar-se pelos danos causados diretamente à Administração ou a terceiros em razão da execução do </w:t>
      </w:r>
      <w:r w:rsidR="00A93E04">
        <w:rPr>
          <w:rFonts w:ascii="Times New Roman" w:hAnsi="Times New Roman" w:cs="Times New Roman"/>
          <w:sz w:val="24"/>
        </w:rPr>
        <w:t>serviço</w:t>
      </w:r>
      <w:r w:rsidRPr="00635106">
        <w:rPr>
          <w:rFonts w:ascii="Times New Roman" w:hAnsi="Times New Roman" w:cs="Times New Roman"/>
          <w:sz w:val="24"/>
        </w:rPr>
        <w:t>;</w:t>
      </w:r>
    </w:p>
    <w:p w14:paraId="4BC3644A" w14:textId="20A1A910" w:rsidR="004351B5" w:rsidRPr="00635106"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lastRenderedPageBreak/>
        <w:t xml:space="preserve">Responsabilizar-se pelo pagamento dos encargos tributários, sociais, fiscais, trabalhistas, previdenciários, securitários e de gerenciamento, resultantes do fornecimento do </w:t>
      </w:r>
      <w:r w:rsidR="00C57BD5">
        <w:rPr>
          <w:rFonts w:ascii="Times New Roman" w:hAnsi="Times New Roman" w:cs="Times New Roman"/>
          <w:sz w:val="24"/>
        </w:rPr>
        <w:t>serviço</w:t>
      </w:r>
      <w:r w:rsidRPr="00635106">
        <w:rPr>
          <w:rFonts w:ascii="Times New Roman" w:hAnsi="Times New Roman" w:cs="Times New Roman"/>
          <w:sz w:val="24"/>
        </w:rPr>
        <w:t xml:space="preserve">; </w:t>
      </w:r>
    </w:p>
    <w:p w14:paraId="0D2D218A" w14:textId="083AC3E5" w:rsidR="004351B5" w:rsidRPr="00CC5DB9" w:rsidRDefault="004351B5" w:rsidP="004351B5">
      <w:pPr>
        <w:pStyle w:val="PargrafodaLista"/>
        <w:numPr>
          <w:ilvl w:val="0"/>
          <w:numId w:val="17"/>
        </w:numPr>
        <w:spacing w:line="360" w:lineRule="auto"/>
        <w:jc w:val="both"/>
        <w:rPr>
          <w:rFonts w:ascii="Times New Roman" w:hAnsi="Times New Roman" w:cs="Times New Roman"/>
          <w:sz w:val="24"/>
        </w:rPr>
      </w:pPr>
      <w:r w:rsidRPr="00635106">
        <w:rPr>
          <w:rFonts w:ascii="Times New Roman" w:hAnsi="Times New Roman" w:cs="Times New Roman"/>
          <w:sz w:val="24"/>
        </w:rPr>
        <w:t xml:space="preserve">A CONTRATADA se responsabiliza pela presença dos </w:t>
      </w:r>
      <w:r w:rsidR="00A20811">
        <w:rPr>
          <w:rFonts w:ascii="Times New Roman" w:hAnsi="Times New Roman" w:cs="Times New Roman"/>
          <w:sz w:val="24"/>
        </w:rPr>
        <w:t>a</w:t>
      </w:r>
      <w:r w:rsidRPr="00635106">
        <w:rPr>
          <w:rFonts w:ascii="Times New Roman" w:hAnsi="Times New Roman" w:cs="Times New Roman"/>
          <w:sz w:val="24"/>
        </w:rPr>
        <w:t xml:space="preserve">rtistas, com no mínimo 30 minutos de antecedência do horário marcado para início da apresentação, para fazer sua apresentação, salvo as situações de caso fortuito ou força maior (enchentes, queda de barreiras que impeçam a passagem da rodovia dos membros da equipe, catástrofes, qualquer doença ou algum problema grave) que impeça qualquer um dos Artistas de comparecer, que ocasionará a escolha de outra data para a realização do espetáculo. </w:t>
      </w:r>
    </w:p>
    <w:p w14:paraId="37102374" w14:textId="7693F571" w:rsidR="004351B5" w:rsidRDefault="004351B5" w:rsidP="004351B5">
      <w:pPr>
        <w:pStyle w:val="PargrafodaLista"/>
        <w:spacing w:line="360" w:lineRule="auto"/>
        <w:ind w:left="0"/>
        <w:jc w:val="both"/>
        <w:rPr>
          <w:rFonts w:ascii="Times New Roman" w:hAnsi="Times New Roman" w:cs="Times New Roman"/>
          <w:iCs/>
          <w:color w:val="000000" w:themeColor="text1"/>
          <w:sz w:val="24"/>
        </w:rPr>
      </w:pPr>
      <w:r w:rsidRPr="00DD0FBA">
        <w:rPr>
          <w:rFonts w:ascii="Times New Roman" w:hAnsi="Times New Roman" w:cs="Times New Roman"/>
          <w:b/>
          <w:bCs/>
          <w:iCs/>
          <w:color w:val="000000" w:themeColor="text1"/>
          <w:sz w:val="24"/>
        </w:rPr>
        <w:t>6.4.</w:t>
      </w:r>
      <w:r w:rsidRPr="00DD0FBA">
        <w:rPr>
          <w:rFonts w:ascii="Times New Roman" w:hAnsi="Times New Roman" w:cs="Times New Roman"/>
          <w:iCs/>
          <w:color w:val="000000" w:themeColor="text1"/>
          <w:sz w:val="24"/>
        </w:rPr>
        <w:t xml:space="preserve"> Sustentabilidade</w:t>
      </w:r>
      <w:r>
        <w:rPr>
          <w:rFonts w:ascii="Times New Roman" w:hAnsi="Times New Roman" w:cs="Times New Roman"/>
          <w:iCs/>
          <w:color w:val="000000" w:themeColor="text1"/>
          <w:sz w:val="24"/>
        </w:rPr>
        <w:t xml:space="preserve"> </w:t>
      </w:r>
    </w:p>
    <w:p w14:paraId="4CE2FC05" w14:textId="6BB480B7" w:rsidR="00CC5DB9" w:rsidRDefault="004351B5" w:rsidP="004351B5">
      <w:pPr>
        <w:pStyle w:val="PargrafodaLista"/>
        <w:spacing w:line="360" w:lineRule="auto"/>
        <w:ind w:left="0"/>
        <w:jc w:val="both"/>
        <w:rPr>
          <w:rFonts w:ascii="Times New Roman" w:hAnsi="Times New Roman" w:cs="Times New Roman"/>
          <w:iCs/>
          <w:color w:val="000000" w:themeColor="text1"/>
          <w:sz w:val="24"/>
        </w:rPr>
      </w:pPr>
      <w:r w:rsidRPr="004351B5">
        <w:rPr>
          <w:rFonts w:ascii="Times New Roman" w:hAnsi="Times New Roman" w:cs="Times New Roman"/>
          <w:b/>
          <w:bCs/>
          <w:iCs/>
          <w:color w:val="000000" w:themeColor="text1"/>
          <w:sz w:val="24"/>
        </w:rPr>
        <w:t>6.4.1.</w:t>
      </w:r>
      <w:r>
        <w:rPr>
          <w:rFonts w:ascii="Times New Roman" w:hAnsi="Times New Roman" w:cs="Times New Roman"/>
          <w:iCs/>
          <w:color w:val="000000" w:themeColor="text1"/>
          <w:sz w:val="24"/>
        </w:rPr>
        <w:t xml:space="preserve"> </w:t>
      </w:r>
      <w:r w:rsidR="00CC5DB9" w:rsidRPr="00CC5DB9">
        <w:rPr>
          <w:rFonts w:ascii="Times New Roman" w:hAnsi="Times New Roman" w:cs="Times New Roman"/>
          <w:iCs/>
          <w:color w:val="000000" w:themeColor="text1"/>
          <w:sz w:val="24"/>
        </w:rPr>
        <w:t>Com o intuito de fomentar práticas sustentáveis, a CONTRATANTE se encarrega da gestão ambiental durante o evento, abrangendo a limpeza e a coleta dos resíduos produzidos, mediante a colaboração de uma empresa encarregada dos serviços de limpeza pública na localidade.</w:t>
      </w:r>
    </w:p>
    <w:p w14:paraId="33B2B5A1" w14:textId="77777777" w:rsidR="004351B5" w:rsidRPr="004351B5" w:rsidRDefault="004351B5" w:rsidP="004351B5">
      <w:pPr>
        <w:spacing w:line="360" w:lineRule="auto"/>
        <w:jc w:val="both"/>
        <w:rPr>
          <w:rFonts w:ascii="Times New Roman" w:hAnsi="Times New Roman" w:cs="Times New Roman"/>
          <w:b/>
          <w:bCs/>
          <w:sz w:val="24"/>
          <w:u w:val="single"/>
        </w:rPr>
      </w:pPr>
    </w:p>
    <w:p w14:paraId="7968CDD1" w14:textId="0BE2ED65" w:rsidR="00AF504B" w:rsidRPr="004351B5" w:rsidRDefault="00B06D43" w:rsidP="00B06D43">
      <w:pPr>
        <w:pStyle w:val="PargrafodaLista"/>
        <w:numPr>
          <w:ilvl w:val="0"/>
          <w:numId w:val="6"/>
        </w:numPr>
        <w:spacing w:line="360" w:lineRule="auto"/>
        <w:ind w:left="0" w:firstLine="0"/>
        <w:jc w:val="both"/>
        <w:rPr>
          <w:rFonts w:ascii="Times New Roman" w:hAnsi="Times New Roman" w:cs="Times New Roman"/>
          <w:b/>
          <w:bCs/>
          <w:sz w:val="24"/>
          <w:u w:val="single"/>
        </w:rPr>
      </w:pPr>
      <w:r w:rsidRPr="004351B5">
        <w:rPr>
          <w:rFonts w:ascii="Times New Roman" w:hAnsi="Times New Roman" w:cs="Times New Roman"/>
          <w:iCs/>
          <w:color w:val="000000" w:themeColor="text1"/>
          <w:sz w:val="24"/>
        </w:rPr>
        <w:t xml:space="preserve"> </w:t>
      </w:r>
      <w:r w:rsidR="00AB3A99" w:rsidRPr="004351B5">
        <w:rPr>
          <w:rFonts w:ascii="Times New Roman" w:hAnsi="Times New Roman" w:cs="Times New Roman"/>
          <w:b/>
          <w:bCs/>
          <w:sz w:val="24"/>
          <w:u w:val="single"/>
        </w:rPr>
        <w:t>SUBCONTRATAÇÃO</w:t>
      </w:r>
    </w:p>
    <w:p w14:paraId="4D1E1476" w14:textId="59444665" w:rsidR="00AB3A99" w:rsidRPr="00B06D43" w:rsidRDefault="00B06D43" w:rsidP="00B06D43">
      <w:pPr>
        <w:spacing w:line="360" w:lineRule="auto"/>
        <w:jc w:val="both"/>
        <w:rPr>
          <w:rFonts w:ascii="Times New Roman" w:hAnsi="Times New Roman" w:cs="Times New Roman"/>
          <w:sz w:val="24"/>
        </w:rPr>
      </w:pPr>
      <w:r w:rsidRPr="004351B5">
        <w:rPr>
          <w:rFonts w:ascii="Times New Roman" w:hAnsi="Times New Roman" w:cs="Times New Roman"/>
          <w:b/>
          <w:bCs/>
          <w:iCs/>
          <w:color w:val="000000" w:themeColor="text1"/>
          <w:sz w:val="24"/>
        </w:rPr>
        <w:t>7.1.</w:t>
      </w:r>
      <w:r>
        <w:rPr>
          <w:rFonts w:ascii="Times New Roman" w:hAnsi="Times New Roman" w:cs="Times New Roman"/>
          <w:iCs/>
          <w:color w:val="000000" w:themeColor="text1"/>
          <w:sz w:val="24"/>
        </w:rPr>
        <w:t xml:space="preserve"> </w:t>
      </w:r>
      <w:r w:rsidR="00011F14">
        <w:rPr>
          <w:rFonts w:ascii="Times New Roman" w:hAnsi="Times New Roman" w:cs="Times New Roman"/>
          <w:iCs/>
          <w:color w:val="000000" w:themeColor="text1"/>
          <w:sz w:val="24"/>
        </w:rPr>
        <w:t xml:space="preserve">    </w:t>
      </w:r>
      <w:r w:rsidR="00AB3A99" w:rsidRPr="00B06D43">
        <w:rPr>
          <w:rFonts w:ascii="Times New Roman" w:hAnsi="Times New Roman" w:cs="Times New Roman"/>
          <w:iCs/>
          <w:color w:val="000000" w:themeColor="text1"/>
          <w:sz w:val="24"/>
        </w:rPr>
        <w:t>Não é admitida a subcontratação total ou parcial do objeto contratual</w:t>
      </w:r>
      <w:r w:rsidR="00AB3A99" w:rsidRPr="00B06D43">
        <w:rPr>
          <w:rFonts w:ascii="Times New Roman" w:hAnsi="Times New Roman" w:cs="Times New Roman"/>
          <w:sz w:val="24"/>
        </w:rPr>
        <w:t>.</w:t>
      </w:r>
    </w:p>
    <w:p w14:paraId="2D970D7C" w14:textId="77777777" w:rsidR="00AB3A99" w:rsidRDefault="00AB3A99" w:rsidP="00C34A2A">
      <w:pPr>
        <w:rPr>
          <w:rFonts w:ascii="Times New Roman" w:hAnsi="Times New Roman" w:cs="Times New Roman"/>
          <w:sz w:val="24"/>
        </w:rPr>
      </w:pPr>
    </w:p>
    <w:p w14:paraId="1A80C5BB" w14:textId="77777777" w:rsidR="00AB3A99" w:rsidRPr="00426D51" w:rsidRDefault="00AB3A99" w:rsidP="004F0393">
      <w:pPr>
        <w:pStyle w:val="PargrafodaLista"/>
        <w:numPr>
          <w:ilvl w:val="0"/>
          <w:numId w:val="6"/>
        </w:numPr>
        <w:spacing w:line="360" w:lineRule="auto"/>
        <w:ind w:left="0" w:firstLine="0"/>
        <w:jc w:val="both"/>
        <w:rPr>
          <w:rFonts w:ascii="Times New Roman" w:hAnsi="Times New Roman" w:cs="Times New Roman"/>
          <w:b/>
          <w:bCs/>
          <w:sz w:val="24"/>
          <w:u w:val="single"/>
        </w:rPr>
      </w:pPr>
      <w:r w:rsidRPr="00426D51">
        <w:rPr>
          <w:rFonts w:ascii="Times New Roman" w:hAnsi="Times New Roman" w:cs="Times New Roman"/>
          <w:b/>
          <w:bCs/>
          <w:sz w:val="24"/>
          <w:u w:val="single"/>
        </w:rPr>
        <w:t>PRAZO DE VIGÊNCIA</w:t>
      </w:r>
    </w:p>
    <w:p w14:paraId="62F5816D" w14:textId="44C485AD" w:rsidR="00AB3A99" w:rsidRDefault="00AB3A99" w:rsidP="00C34A2A">
      <w:pPr>
        <w:pStyle w:val="PargrafodaLista"/>
        <w:numPr>
          <w:ilvl w:val="1"/>
          <w:numId w:val="6"/>
        </w:numPr>
        <w:spacing w:after="120" w:line="360" w:lineRule="auto"/>
        <w:ind w:left="0" w:firstLine="0"/>
        <w:jc w:val="both"/>
        <w:rPr>
          <w:rFonts w:ascii="Times New Roman" w:hAnsi="Times New Roman" w:cs="Times New Roman"/>
          <w:sz w:val="24"/>
        </w:rPr>
      </w:pPr>
      <w:r w:rsidRPr="004F0393">
        <w:rPr>
          <w:rFonts w:ascii="Times New Roman" w:hAnsi="Times New Roman" w:cs="Times New Roman"/>
          <w:iCs/>
          <w:color w:val="000000" w:themeColor="text1"/>
          <w:sz w:val="24"/>
        </w:rPr>
        <w:t>O prazo de vigência da contrataç</w:t>
      </w:r>
      <w:r w:rsidRPr="004F0393">
        <w:rPr>
          <w:rFonts w:ascii="Times New Roman" w:hAnsi="Times New Roman" w:cs="Times New Roman"/>
          <w:sz w:val="24"/>
        </w:rPr>
        <w:t xml:space="preserve">ão é de </w:t>
      </w:r>
      <w:r w:rsidR="00FB19D5" w:rsidRPr="00FB19D5">
        <w:rPr>
          <w:rFonts w:ascii="Times New Roman" w:hAnsi="Times New Roman" w:cs="Times New Roman"/>
          <w:color w:val="000000" w:themeColor="text1"/>
          <w:sz w:val="24"/>
        </w:rPr>
        <w:t>60 (sessenta) dias corridos</w:t>
      </w:r>
      <w:r w:rsidRPr="00FB19D5">
        <w:rPr>
          <w:rFonts w:ascii="Times New Roman" w:hAnsi="Times New Roman" w:cs="Times New Roman"/>
          <w:color w:val="000000" w:themeColor="text1"/>
          <w:sz w:val="24"/>
        </w:rPr>
        <w:t xml:space="preserve"> </w:t>
      </w:r>
      <w:r w:rsidRPr="004F0393">
        <w:rPr>
          <w:rFonts w:ascii="Times New Roman" w:hAnsi="Times New Roman" w:cs="Times New Roman"/>
          <w:sz w:val="24"/>
        </w:rPr>
        <w:t xml:space="preserve">contados da assinatura do instrumento contratual, na forma do </w:t>
      </w:r>
      <w:r w:rsidRPr="00FB19D5">
        <w:rPr>
          <w:rFonts w:ascii="Times New Roman" w:hAnsi="Times New Roman" w:cs="Times New Roman"/>
          <w:color w:val="000000" w:themeColor="text1"/>
          <w:sz w:val="24"/>
        </w:rPr>
        <w:t xml:space="preserve">art. 105 da </w:t>
      </w:r>
      <w:r w:rsidRPr="004F0393">
        <w:rPr>
          <w:rFonts w:ascii="Times New Roman" w:hAnsi="Times New Roman" w:cs="Times New Roman"/>
          <w:sz w:val="24"/>
        </w:rPr>
        <w:t>Lei Federal n.º 14.133, de 2021.</w:t>
      </w:r>
    </w:p>
    <w:p w14:paraId="42491B5C" w14:textId="77777777" w:rsidR="00CC5DB9" w:rsidRPr="00CC5DB9" w:rsidRDefault="00CC5DB9" w:rsidP="00CC5DB9">
      <w:pPr>
        <w:pStyle w:val="PargrafodaLista"/>
        <w:spacing w:after="120" w:line="360" w:lineRule="auto"/>
        <w:ind w:left="0"/>
        <w:jc w:val="both"/>
        <w:rPr>
          <w:rFonts w:ascii="Times New Roman" w:hAnsi="Times New Roman" w:cs="Times New Roman"/>
          <w:sz w:val="24"/>
        </w:rPr>
      </w:pPr>
    </w:p>
    <w:p w14:paraId="4D92CDE3" w14:textId="3F5CC185" w:rsidR="00AB3A99" w:rsidRPr="00426D51" w:rsidRDefault="007A01E0" w:rsidP="004F0393">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MODELO DE EXECUÇÃO DO OBJETO</w:t>
      </w:r>
      <w:r w:rsidR="000D76AA">
        <w:rPr>
          <w:rFonts w:ascii="Times New Roman" w:hAnsi="Times New Roman" w:cs="Times New Roman"/>
          <w:b/>
          <w:bCs/>
          <w:sz w:val="24"/>
          <w:u w:val="single"/>
        </w:rPr>
        <w:t xml:space="preserve"> CONTRATUAL</w:t>
      </w:r>
    </w:p>
    <w:p w14:paraId="60544A89" w14:textId="77777777" w:rsidR="004F0393" w:rsidRDefault="007A01E0" w:rsidP="004F0393">
      <w:pPr>
        <w:pStyle w:val="PargrafodaLista"/>
        <w:numPr>
          <w:ilvl w:val="1"/>
          <w:numId w:val="6"/>
        </w:numPr>
        <w:spacing w:after="120" w:line="360" w:lineRule="auto"/>
        <w:ind w:left="0" w:firstLine="0"/>
        <w:jc w:val="both"/>
        <w:rPr>
          <w:rFonts w:ascii="Times New Roman" w:hAnsi="Times New Roman" w:cs="Times New Roman"/>
          <w:b/>
          <w:bCs/>
          <w:sz w:val="24"/>
        </w:rPr>
      </w:pPr>
      <w:r w:rsidRPr="007A01E0">
        <w:rPr>
          <w:rFonts w:ascii="Times New Roman" w:hAnsi="Times New Roman" w:cs="Times New Roman"/>
          <w:b/>
          <w:bCs/>
          <w:sz w:val="24"/>
        </w:rPr>
        <w:t>Condições de Execução</w:t>
      </w:r>
    </w:p>
    <w:p w14:paraId="3A832A83" w14:textId="11D45FEB" w:rsidR="004F0393" w:rsidRPr="00A20811" w:rsidRDefault="007A01E0" w:rsidP="00A20811">
      <w:pPr>
        <w:pStyle w:val="PargrafodaLista"/>
        <w:numPr>
          <w:ilvl w:val="2"/>
          <w:numId w:val="6"/>
        </w:numPr>
        <w:spacing w:after="120" w:line="360" w:lineRule="auto"/>
        <w:ind w:left="1276"/>
        <w:jc w:val="both"/>
        <w:rPr>
          <w:rFonts w:ascii="Times New Roman" w:hAnsi="Times New Roman" w:cs="Times New Roman"/>
          <w:sz w:val="24"/>
        </w:rPr>
      </w:pPr>
      <w:r w:rsidRPr="00A20811">
        <w:rPr>
          <w:rFonts w:ascii="Times New Roman" w:hAnsi="Times New Roman" w:cs="Times New Roman"/>
          <w:sz w:val="24"/>
        </w:rPr>
        <w:t xml:space="preserve">A execução do </w:t>
      </w:r>
      <w:r w:rsidR="000D76AA">
        <w:rPr>
          <w:rFonts w:ascii="Times New Roman" w:hAnsi="Times New Roman" w:cs="Times New Roman"/>
          <w:sz w:val="24"/>
        </w:rPr>
        <w:t>serviço</w:t>
      </w:r>
      <w:r w:rsidRPr="00A20811">
        <w:rPr>
          <w:rFonts w:ascii="Times New Roman" w:hAnsi="Times New Roman" w:cs="Times New Roman"/>
          <w:sz w:val="24"/>
        </w:rPr>
        <w:t xml:space="preserve"> seguirá a seguinte dinâmica:</w:t>
      </w:r>
    </w:p>
    <w:p w14:paraId="34655684" w14:textId="65EEFF96" w:rsidR="007A01E0" w:rsidRPr="004F0393" w:rsidRDefault="004F0393" w:rsidP="004F0393">
      <w:pPr>
        <w:pStyle w:val="PargrafodaLista"/>
        <w:numPr>
          <w:ilvl w:val="3"/>
          <w:numId w:val="6"/>
        </w:numPr>
        <w:spacing w:after="120" w:line="360" w:lineRule="auto"/>
        <w:ind w:left="567" w:firstLine="1"/>
        <w:jc w:val="both"/>
        <w:rPr>
          <w:rFonts w:ascii="Times New Roman" w:hAnsi="Times New Roman" w:cs="Times New Roman"/>
          <w:b/>
          <w:bCs/>
          <w:sz w:val="24"/>
        </w:rPr>
      </w:pPr>
      <w:r w:rsidRPr="00A20811">
        <w:rPr>
          <w:rFonts w:ascii="Times New Roman" w:hAnsi="Times New Roman" w:cs="Times New Roman"/>
          <w:sz w:val="24"/>
        </w:rPr>
        <w:t xml:space="preserve"> </w:t>
      </w:r>
      <w:r w:rsidR="007A01E0" w:rsidRPr="00A20811">
        <w:rPr>
          <w:rFonts w:ascii="Times New Roman" w:hAnsi="Times New Roman" w:cs="Times New Roman"/>
          <w:sz w:val="24"/>
        </w:rPr>
        <w:t xml:space="preserve">Início da execução do </w:t>
      </w:r>
      <w:r w:rsidR="000D76AA">
        <w:rPr>
          <w:rFonts w:ascii="Times New Roman" w:hAnsi="Times New Roman" w:cs="Times New Roman"/>
          <w:sz w:val="24"/>
        </w:rPr>
        <w:t>serviço</w:t>
      </w:r>
      <w:r w:rsidR="007A01E0" w:rsidRPr="00A20811">
        <w:rPr>
          <w:rFonts w:ascii="Times New Roman" w:hAnsi="Times New Roman" w:cs="Times New Roman"/>
          <w:sz w:val="24"/>
        </w:rPr>
        <w:t xml:space="preserve">: </w:t>
      </w:r>
      <w:r w:rsidR="00D87DF4" w:rsidRPr="00A20811">
        <w:rPr>
          <w:rFonts w:ascii="Times New Roman" w:hAnsi="Times New Roman" w:cs="Times New Roman"/>
          <w:color w:val="000000" w:themeColor="text1"/>
          <w:sz w:val="24"/>
        </w:rPr>
        <w:t xml:space="preserve">2 </w:t>
      </w:r>
      <w:r w:rsidR="007A01E0" w:rsidRPr="00A20811">
        <w:rPr>
          <w:rFonts w:ascii="Times New Roman" w:hAnsi="Times New Roman" w:cs="Times New Roman"/>
          <w:color w:val="000000" w:themeColor="text1"/>
          <w:sz w:val="24"/>
        </w:rPr>
        <w:t>(</w:t>
      </w:r>
      <w:r w:rsidR="00D87DF4" w:rsidRPr="00A20811">
        <w:rPr>
          <w:rFonts w:ascii="Times New Roman" w:hAnsi="Times New Roman" w:cs="Times New Roman"/>
          <w:color w:val="000000" w:themeColor="text1"/>
          <w:sz w:val="24"/>
        </w:rPr>
        <w:t>dois</w:t>
      </w:r>
      <w:r w:rsidR="007A01E0" w:rsidRPr="00A20811">
        <w:rPr>
          <w:rFonts w:ascii="Times New Roman" w:hAnsi="Times New Roman" w:cs="Times New Roman"/>
          <w:color w:val="000000" w:themeColor="text1"/>
          <w:sz w:val="24"/>
        </w:rPr>
        <w:t>) dias da assinatura do contrato OU</w:t>
      </w:r>
      <w:r w:rsidR="007A01E0" w:rsidRPr="00D87DF4">
        <w:rPr>
          <w:rFonts w:ascii="Times New Roman" w:hAnsi="Times New Roman" w:cs="Times New Roman"/>
          <w:color w:val="000000" w:themeColor="text1"/>
          <w:sz w:val="24"/>
        </w:rPr>
        <w:t xml:space="preserve"> da emissão da ordem de serviço</w:t>
      </w:r>
      <w:r w:rsidR="00FB19D5" w:rsidRPr="00D87DF4">
        <w:rPr>
          <w:rFonts w:ascii="Times New Roman" w:hAnsi="Times New Roman" w:cs="Times New Roman"/>
          <w:color w:val="000000" w:themeColor="text1"/>
          <w:sz w:val="24"/>
        </w:rPr>
        <w:t>.</w:t>
      </w:r>
    </w:p>
    <w:p w14:paraId="4949793F" w14:textId="77777777" w:rsidR="00D87DF4" w:rsidRPr="00265118" w:rsidRDefault="00825ED2" w:rsidP="00D87DF4">
      <w:pPr>
        <w:pStyle w:val="PargrafodaLista"/>
        <w:numPr>
          <w:ilvl w:val="1"/>
          <w:numId w:val="6"/>
        </w:numPr>
        <w:spacing w:after="120" w:line="360" w:lineRule="auto"/>
        <w:ind w:left="0" w:firstLine="0"/>
        <w:jc w:val="both"/>
        <w:rPr>
          <w:rFonts w:ascii="Times New Roman" w:eastAsiaTheme="majorEastAsia" w:hAnsi="Times New Roman" w:cs="Times New Roman"/>
          <w:color w:val="000000" w:themeColor="text1"/>
          <w:sz w:val="24"/>
        </w:rPr>
      </w:pPr>
      <w:r w:rsidRPr="00265118">
        <w:rPr>
          <w:rFonts w:ascii="Times New Roman" w:eastAsiaTheme="majorEastAsia" w:hAnsi="Times New Roman" w:cs="Times New Roman"/>
          <w:b/>
          <w:bCs/>
          <w:color w:val="000000" w:themeColor="text1"/>
          <w:sz w:val="24"/>
        </w:rPr>
        <w:t xml:space="preserve">Especificação da garantia do serviço </w:t>
      </w:r>
    </w:p>
    <w:p w14:paraId="0F7F5AB5" w14:textId="536CB3CD" w:rsidR="00CC5DB9" w:rsidRDefault="00265118" w:rsidP="00A20811">
      <w:pPr>
        <w:pStyle w:val="PargrafodaLista"/>
        <w:numPr>
          <w:ilvl w:val="2"/>
          <w:numId w:val="6"/>
        </w:numPr>
        <w:spacing w:after="120" w:line="360" w:lineRule="auto"/>
        <w:ind w:left="1276"/>
        <w:jc w:val="both"/>
        <w:rPr>
          <w:rFonts w:ascii="Times New Roman" w:eastAsiaTheme="majorEastAsia" w:hAnsi="Times New Roman" w:cs="Times New Roman"/>
          <w:color w:val="000000" w:themeColor="text1"/>
          <w:sz w:val="24"/>
        </w:rPr>
      </w:pPr>
      <w:r w:rsidRPr="00265118">
        <w:rPr>
          <w:rFonts w:ascii="Times New Roman" w:eastAsiaTheme="majorEastAsia" w:hAnsi="Times New Roman" w:cs="Times New Roman"/>
          <w:color w:val="000000" w:themeColor="text1"/>
          <w:sz w:val="24"/>
        </w:rPr>
        <w:lastRenderedPageBreak/>
        <w:t>A contratada deve assegurar a realização do serviço no dia previamente estabelecido para a apresentação artística, observando e cumprindo todos os requisitos especificados neste contrato.</w:t>
      </w:r>
    </w:p>
    <w:p w14:paraId="0C3A9D23" w14:textId="77777777" w:rsidR="00CC5DB9" w:rsidRPr="00CC5DB9" w:rsidRDefault="00CC5DB9" w:rsidP="00CC5DB9">
      <w:pPr>
        <w:pStyle w:val="PargrafodaLista"/>
        <w:spacing w:after="120" w:line="360" w:lineRule="auto"/>
        <w:ind w:left="1855"/>
        <w:jc w:val="both"/>
        <w:rPr>
          <w:rFonts w:ascii="Times New Roman" w:eastAsiaTheme="majorEastAsia" w:hAnsi="Times New Roman" w:cs="Times New Roman"/>
          <w:color w:val="000000" w:themeColor="text1"/>
          <w:sz w:val="24"/>
        </w:rPr>
      </w:pPr>
    </w:p>
    <w:p w14:paraId="74510882" w14:textId="126077F2" w:rsidR="00535267" w:rsidRPr="00426D51" w:rsidRDefault="00EE601D" w:rsidP="004F0393">
      <w:pPr>
        <w:pStyle w:val="PargrafodaLista"/>
        <w:numPr>
          <w:ilvl w:val="0"/>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b/>
          <w:bCs/>
          <w:sz w:val="24"/>
          <w:u w:val="single"/>
        </w:rPr>
        <w:t>MODELO DE GESTÃO DO CONTRATO</w:t>
      </w:r>
    </w:p>
    <w:p w14:paraId="36492000"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EE601D">
        <w:rPr>
          <w:rFonts w:ascii="Times New Roman" w:hAnsi="Times New Roman" w:cs="Times New Roman"/>
          <w:sz w:val="24"/>
        </w:rPr>
        <w:t>O contrato deverá ser executado fielmente pelas partes, de acordo com as cláusulas avençadas</w:t>
      </w:r>
      <w:r>
        <w:rPr>
          <w:rFonts w:ascii="Times New Roman" w:hAnsi="Times New Roman" w:cs="Times New Roman"/>
          <w:sz w:val="24"/>
        </w:rPr>
        <w:t xml:space="preserve">, </w:t>
      </w:r>
      <w:r w:rsidRPr="00EE601D">
        <w:rPr>
          <w:rFonts w:ascii="Times New Roman" w:hAnsi="Times New Roman" w:cs="Times New Roman"/>
          <w:sz w:val="24"/>
        </w:rPr>
        <w:t xml:space="preserve">as normas da Lei nº 14.133, de 2021, </w:t>
      </w:r>
      <w:r>
        <w:rPr>
          <w:rFonts w:ascii="Times New Roman" w:hAnsi="Times New Roman" w:cs="Times New Roman"/>
          <w:sz w:val="24"/>
        </w:rPr>
        <w:t>as normas do Decreto Municipal n.º 517, de 2023 e,</w:t>
      </w:r>
      <w:r w:rsidRPr="00EE601D">
        <w:rPr>
          <w:rFonts w:ascii="Times New Roman" w:hAnsi="Times New Roman" w:cs="Times New Roman"/>
          <w:sz w:val="24"/>
        </w:rPr>
        <w:t xml:space="preserve"> cada parte responderá pelas consequências de sua inexecução total ou parcial</w:t>
      </w:r>
      <w:r>
        <w:rPr>
          <w:rFonts w:ascii="Times New Roman" w:hAnsi="Times New Roman" w:cs="Times New Roman"/>
          <w:sz w:val="24"/>
        </w:rPr>
        <w:t>.</w:t>
      </w:r>
    </w:p>
    <w:p w14:paraId="5D18BCC9"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 xml:space="preserve">Em caso de impedimento, ordem de paralisação ou suspensão do contrato, o cronograma de execução será prorrogado automaticamente pelo tempo correspondente, </w:t>
      </w:r>
      <w:r w:rsidR="00592432" w:rsidRPr="00CE0485">
        <w:rPr>
          <w:rFonts w:ascii="Times New Roman" w:hAnsi="Times New Roman" w:cs="Times New Roman"/>
          <w:sz w:val="24"/>
        </w:rPr>
        <w:t>mediante termo aditivo.</w:t>
      </w:r>
    </w:p>
    <w:p w14:paraId="65464950"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O órgão ou entidade poderá convocar representante da empresa para adoção de providências que devam ser cumpridas de imediato.</w:t>
      </w:r>
    </w:p>
    <w:p w14:paraId="414DB176" w14:textId="77777777"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6532A725" w14:textId="6815E123" w:rsidR="00CE0485" w:rsidRDefault="00EE601D"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w:t>
      </w:r>
      <w:r w:rsidR="000D76AA">
        <w:rPr>
          <w:rFonts w:ascii="Times New Roman" w:hAnsi="Times New Roman" w:cs="Times New Roman"/>
          <w:sz w:val="24"/>
        </w:rPr>
        <w:t>serviço</w:t>
      </w:r>
      <w:r w:rsidRPr="00CE0485">
        <w:rPr>
          <w:rFonts w:ascii="Times New Roman" w:hAnsi="Times New Roman" w:cs="Times New Roman"/>
          <w:sz w:val="24"/>
        </w:rPr>
        <w:t>, do plano complementar de execução da contratada, quando houver, do método de aferição dos resultados e das sanções aplicáveis, dentre outros.</w:t>
      </w:r>
    </w:p>
    <w:p w14:paraId="3CD8D363" w14:textId="19A7F3DB" w:rsidR="00CE0485" w:rsidRDefault="00535267"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hAnsi="Times New Roman" w:cs="Times New Roman"/>
          <w:sz w:val="24"/>
        </w:rPr>
        <w:t>A execução do contrato deverá ser acompanhada e fiscalizada pelo(s) fiscal(</w:t>
      </w:r>
      <w:proofErr w:type="spellStart"/>
      <w:r w:rsidRPr="00CE0485">
        <w:rPr>
          <w:rFonts w:ascii="Times New Roman" w:hAnsi="Times New Roman" w:cs="Times New Roman"/>
          <w:sz w:val="24"/>
        </w:rPr>
        <w:t>is</w:t>
      </w:r>
      <w:proofErr w:type="spellEnd"/>
      <w:r w:rsidRPr="00CE0485">
        <w:rPr>
          <w:rFonts w:ascii="Times New Roman" w:hAnsi="Times New Roman" w:cs="Times New Roman"/>
          <w:sz w:val="24"/>
        </w:rPr>
        <w:t>) do contrato, ou pelos respectivos substitutos (Lei n.º 14.133, de 2021, art. 117, caput</w:t>
      </w:r>
      <w:r w:rsidR="002935F5" w:rsidRPr="00CE0485">
        <w:rPr>
          <w:rFonts w:ascii="Times New Roman" w:hAnsi="Times New Roman" w:cs="Times New Roman"/>
          <w:sz w:val="24"/>
        </w:rPr>
        <w:t>), para</w:t>
      </w:r>
      <w:r w:rsidRPr="00CE0485">
        <w:rPr>
          <w:rFonts w:ascii="Times New Roman" w:eastAsia="MS Mincho" w:hAnsi="Times New Roman" w:cs="Times New Roman"/>
          <w:sz w:val="24"/>
        </w:rPr>
        <w:t xml:space="preserve"> que sejam cumpridas todas as condições estabelecidas no contrato, de modo a assegurar os melhores resultados para a</w:t>
      </w:r>
      <w:r w:rsidR="00426D51" w:rsidRPr="00CE0485">
        <w:rPr>
          <w:rFonts w:ascii="Times New Roman" w:hAnsi="Times New Roman" w:cs="Times New Roman"/>
          <w:sz w:val="24"/>
        </w:rPr>
        <w:t xml:space="preserve"> </w:t>
      </w:r>
      <w:r w:rsidRPr="00CE0485">
        <w:rPr>
          <w:rFonts w:ascii="Times New Roman" w:eastAsia="MS Mincho" w:hAnsi="Times New Roman" w:cs="Times New Roman"/>
          <w:sz w:val="24"/>
        </w:rPr>
        <w:t>Administração, com a conferência das notas fiscais e das documentações exigidas para o pagamento e, após o ateste, que certifica o recebimento provisório, encaminhar ao gestor de contrato para ratificação.</w:t>
      </w:r>
      <w:r w:rsidRPr="00CE0485">
        <w:rPr>
          <w:rFonts w:ascii="Times New Roman" w:hAnsi="Times New Roman" w:cs="Times New Roman"/>
          <w:sz w:val="24"/>
        </w:rPr>
        <w:t xml:space="preserve"> (Decreto Municipal n.º 517, de 2023, art. 10, VI).</w:t>
      </w:r>
    </w:p>
    <w:p w14:paraId="1D50FF5F" w14:textId="77777777" w:rsidR="00CE0485" w:rsidRDefault="00535267" w:rsidP="004425EB">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eastAsia="MS Mincho" w:hAnsi="Times New Roman" w:cs="Times New Roman"/>
          <w:sz w:val="24"/>
        </w:rPr>
        <w:t xml:space="preserve">O </w:t>
      </w:r>
      <w:r w:rsidR="00CE0485" w:rsidRPr="00CE0485">
        <w:rPr>
          <w:rFonts w:ascii="Times New Roman" w:eastAsia="MS Mincho" w:hAnsi="Times New Roman" w:cs="Times New Roman"/>
          <w:sz w:val="24"/>
        </w:rPr>
        <w:t>fiscal do</w:t>
      </w:r>
      <w:r w:rsidRPr="00CE0485">
        <w:rPr>
          <w:rFonts w:ascii="Times New Roman" w:eastAsia="MS Mincho" w:hAnsi="Times New Roman" w:cs="Times New Roman"/>
          <w:sz w:val="24"/>
        </w:rPr>
        <w:t xml:space="preserve"> </w:t>
      </w:r>
      <w:r w:rsidR="00CE0485" w:rsidRPr="00CE0485">
        <w:rPr>
          <w:rFonts w:ascii="Times New Roman" w:eastAsia="MS Mincho" w:hAnsi="Times New Roman" w:cs="Times New Roman"/>
          <w:sz w:val="24"/>
        </w:rPr>
        <w:t>contrato deverá</w:t>
      </w:r>
      <w:r w:rsidR="004425EB" w:rsidRPr="00CE0485">
        <w:rPr>
          <w:rFonts w:ascii="Times New Roman" w:eastAsia="MS Mincho" w:hAnsi="Times New Roman" w:cs="Times New Roman"/>
          <w:sz w:val="24"/>
        </w:rPr>
        <w:t>:</w:t>
      </w:r>
    </w:p>
    <w:p w14:paraId="5BAFEFBB" w14:textId="06DCF8B5" w:rsid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eastAsia="MS Mincho" w:hAnsi="Times New Roman" w:cs="Times New Roman"/>
          <w:sz w:val="24"/>
        </w:rPr>
        <w:lastRenderedPageBreak/>
        <w:t>A</w:t>
      </w:r>
      <w:r w:rsidRPr="00CE0485">
        <w:rPr>
          <w:rFonts w:ascii="Times New Roman" w:eastAsia="MS Mincho" w:hAnsi="Times New Roman" w:cs="Times New Roman"/>
          <w:sz w:val="24"/>
        </w:rPr>
        <w:t>notar</w:t>
      </w:r>
      <w:r w:rsidR="00535267" w:rsidRPr="00CE0485">
        <w:rPr>
          <w:rFonts w:ascii="Times New Roman" w:eastAsia="MS Mincho" w:hAnsi="Times New Roman" w:cs="Times New Roman"/>
          <w:sz w:val="24"/>
        </w:rPr>
        <w:t xml:space="preserve"> no histórico de gerenciamento do contrato todas as ocorrências relacionadas à execução do contrato, com a descrição do que for necessário para a regularização das faltas ou dos defeitos observados e encaminhando os apontamentos à autoridade competente para as providências cabíveis </w:t>
      </w:r>
      <w:r w:rsidR="00535267" w:rsidRPr="00CE0485">
        <w:rPr>
          <w:rFonts w:ascii="Times New Roman" w:hAnsi="Times New Roman" w:cs="Times New Roman"/>
          <w:sz w:val="24"/>
        </w:rPr>
        <w:t>(Lei nº 14.133, de 2021, art. 117, §1º e Decreto Municipal n.º 517, de 2023, art. 10, II)</w:t>
      </w:r>
      <w:r w:rsidR="00C55BF7" w:rsidRPr="00CE0485">
        <w:rPr>
          <w:rFonts w:ascii="Times New Roman" w:hAnsi="Times New Roman" w:cs="Times New Roman"/>
          <w:sz w:val="24"/>
        </w:rPr>
        <w:t xml:space="preserve"> e deverá e</w:t>
      </w:r>
      <w:r w:rsidR="00535267" w:rsidRPr="00CE0485">
        <w:rPr>
          <w:rFonts w:ascii="Times New Roman" w:hAnsi="Times New Roman" w:cs="Times New Roman"/>
          <w:sz w:val="24"/>
        </w:rPr>
        <w:t>mitir notificações para correção de rotinas ou de qualquer inexatidão ou irregularidade constatada, com a definição de prazo para a correção. (Decreto Municipal n.º 517, de 2023, art. 10, III).</w:t>
      </w:r>
    </w:p>
    <w:p w14:paraId="7676D9C7" w14:textId="4E86CC0E" w:rsid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hAnsi="Times New Roman" w:cs="Times New Roman"/>
          <w:sz w:val="24"/>
        </w:rPr>
        <w:t>Informar</w:t>
      </w:r>
      <w:r w:rsidR="00535267" w:rsidRPr="00CE0485">
        <w:rPr>
          <w:rFonts w:ascii="Times New Roman" w:hAnsi="Times New Roman" w:cs="Times New Roman"/>
          <w:sz w:val="24"/>
        </w:rPr>
        <w:t xml:space="preserve"> ao gestor do contato, em tempo hábil, a situação que demandar decisão ou adoção de medidas que ultrapassem sua competência, para que adote as medidas necessárias e saneadoras, se for o caso. (Decreto Municipal n.º 517, de 2023, art. 10, IV)</w:t>
      </w:r>
      <w:r w:rsidR="0044708C" w:rsidRPr="00CE0485">
        <w:rPr>
          <w:rFonts w:ascii="Times New Roman" w:hAnsi="Times New Roman" w:cs="Times New Roman"/>
          <w:sz w:val="24"/>
        </w:rPr>
        <w:t>, e também deverá c</w:t>
      </w:r>
      <w:r w:rsidR="00535267" w:rsidRPr="00CE0485">
        <w:rPr>
          <w:rFonts w:ascii="Times New Roman" w:hAnsi="Times New Roman" w:cs="Times New Roman"/>
          <w:sz w:val="24"/>
        </w:rPr>
        <w:t>omunicar imediatamente ao Gestor do Contrato quaisquer ocorrências que possam inviabilizar a execução do contrato nas datas estabelecidas. (Decreto Municipal n.º 517, de 2023, art. 10, V).</w:t>
      </w:r>
    </w:p>
    <w:p w14:paraId="16EE8FEF" w14:textId="6EE959F3" w:rsidR="00FE5B1A" w:rsidRPr="00CE0485" w:rsidRDefault="00CE0485" w:rsidP="00CE0485">
      <w:pPr>
        <w:pStyle w:val="PargrafodaLista"/>
        <w:numPr>
          <w:ilvl w:val="2"/>
          <w:numId w:val="6"/>
        </w:numPr>
        <w:spacing w:after="120" w:line="360" w:lineRule="auto"/>
        <w:ind w:left="426" w:firstLine="0"/>
        <w:jc w:val="both"/>
        <w:rPr>
          <w:rFonts w:ascii="Times New Roman" w:hAnsi="Times New Roman" w:cs="Times New Roman"/>
          <w:sz w:val="24"/>
        </w:rPr>
      </w:pPr>
      <w:r>
        <w:rPr>
          <w:rFonts w:ascii="Times New Roman" w:hAnsi="Times New Roman" w:cs="Times New Roman"/>
          <w:sz w:val="24"/>
        </w:rPr>
        <w:t>C</w:t>
      </w:r>
      <w:r w:rsidR="00535267" w:rsidRPr="00CE0485">
        <w:rPr>
          <w:rFonts w:ascii="Times New Roman" w:hAnsi="Times New Roman" w:cs="Times New Roman"/>
          <w:sz w:val="24"/>
        </w:rPr>
        <w:t>omunicar ao Gestor do Contrato, em tempo hábil, o término do contrato sob sua responsabilidade, com vistas à renovação tempestiva ou à prorrogação contratual (Decreto Municipal n.º 517, de 2023, art. 10, VII).</w:t>
      </w:r>
    </w:p>
    <w:p w14:paraId="21AE8A08" w14:textId="7CB4DDD0" w:rsidR="009B1A7A" w:rsidRPr="009B1A7A" w:rsidRDefault="00535267" w:rsidP="00CE0485">
      <w:pPr>
        <w:pStyle w:val="PargrafodaLista"/>
        <w:numPr>
          <w:ilvl w:val="1"/>
          <w:numId w:val="6"/>
        </w:numPr>
        <w:spacing w:after="120" w:line="360" w:lineRule="auto"/>
        <w:ind w:left="0" w:firstLine="0"/>
        <w:jc w:val="both"/>
        <w:rPr>
          <w:rFonts w:ascii="Times New Roman" w:hAnsi="Times New Roman" w:cs="Times New Roman"/>
          <w:sz w:val="24"/>
        </w:rPr>
      </w:pPr>
      <w:r w:rsidRPr="00CE0485">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FE5B1A">
        <w:rPr>
          <w:rFonts w:ascii="Times New Roman" w:hAnsi="Times New Roman" w:cs="Times New Roman"/>
          <w:sz w:val="24"/>
        </w:rPr>
        <w:t>.</w:t>
      </w:r>
    </w:p>
    <w:p w14:paraId="5BBC3CED" w14:textId="77777777" w:rsidR="00535267" w:rsidRPr="00C34A2A" w:rsidRDefault="00535267" w:rsidP="00C34A2A">
      <w:pPr>
        <w:rPr>
          <w:rFonts w:ascii="Times New Roman" w:hAnsi="Times New Roman" w:cs="Times New Roman"/>
          <w:sz w:val="24"/>
          <w:u w:val="single"/>
        </w:rPr>
      </w:pPr>
    </w:p>
    <w:p w14:paraId="0FC7A50B" w14:textId="124E2A5F" w:rsidR="00535267" w:rsidRPr="00FE5B1A" w:rsidRDefault="00535267" w:rsidP="00CE0485">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DOS CRITÉRIOS DE MEDIÇÃO E PAGAMENTO</w:t>
      </w:r>
    </w:p>
    <w:p w14:paraId="7A0E6AB7" w14:textId="77777777" w:rsidR="00CE0485" w:rsidRDefault="009B1A7A" w:rsidP="00C6661D">
      <w:pPr>
        <w:pStyle w:val="PargrafodaLista"/>
        <w:numPr>
          <w:ilvl w:val="1"/>
          <w:numId w:val="6"/>
        </w:numPr>
        <w:spacing w:after="120" w:line="360" w:lineRule="auto"/>
        <w:ind w:left="0" w:firstLine="0"/>
        <w:jc w:val="both"/>
        <w:rPr>
          <w:rFonts w:ascii="Times New Roman" w:hAnsi="Times New Roman" w:cs="Times New Roman"/>
          <w:b/>
          <w:bCs/>
          <w:sz w:val="24"/>
        </w:rPr>
      </w:pPr>
      <w:r>
        <w:rPr>
          <w:rFonts w:ascii="Times New Roman" w:hAnsi="Times New Roman" w:cs="Times New Roman"/>
          <w:b/>
          <w:bCs/>
          <w:sz w:val="24"/>
        </w:rPr>
        <w:t>Da Medição</w:t>
      </w:r>
    </w:p>
    <w:p w14:paraId="6172D69C" w14:textId="2246CAEA" w:rsidR="00CE0485" w:rsidRPr="00CE0485" w:rsidRDefault="009B1A7A" w:rsidP="00256189">
      <w:pPr>
        <w:pStyle w:val="PargrafodaLista"/>
        <w:numPr>
          <w:ilvl w:val="2"/>
          <w:numId w:val="6"/>
        </w:numPr>
        <w:spacing w:after="120" w:line="360" w:lineRule="auto"/>
        <w:ind w:left="426" w:firstLine="0"/>
        <w:jc w:val="both"/>
        <w:rPr>
          <w:rFonts w:ascii="Times New Roman" w:hAnsi="Times New Roman" w:cs="Times New Roman"/>
          <w:b/>
          <w:bCs/>
          <w:sz w:val="24"/>
        </w:rPr>
      </w:pPr>
      <w:r w:rsidRPr="00CE0485">
        <w:rPr>
          <w:rFonts w:ascii="Times New Roman" w:hAnsi="Times New Roman" w:cs="Times New Roman"/>
          <w:sz w:val="24"/>
        </w:rPr>
        <w:t xml:space="preserve">A avaliação da execução do </w:t>
      </w:r>
      <w:r w:rsidR="000D76AA">
        <w:rPr>
          <w:rFonts w:ascii="Times New Roman" w:hAnsi="Times New Roman" w:cs="Times New Roman"/>
          <w:sz w:val="24"/>
        </w:rPr>
        <w:t>serviço</w:t>
      </w:r>
      <w:r w:rsidRPr="00CE0485">
        <w:rPr>
          <w:rFonts w:ascii="Times New Roman" w:hAnsi="Times New Roman" w:cs="Times New Roman"/>
          <w:sz w:val="24"/>
        </w:rPr>
        <w:t xml:space="preserve"> </w:t>
      </w:r>
      <w:r w:rsidR="0075293B" w:rsidRPr="00CE0485">
        <w:rPr>
          <w:rFonts w:ascii="Times New Roman" w:hAnsi="Times New Roman" w:cs="Times New Roman"/>
          <w:sz w:val="24"/>
        </w:rPr>
        <w:t>será atestada pelo gestor do contrato.</w:t>
      </w:r>
    </w:p>
    <w:p w14:paraId="29BD6CCB" w14:textId="77777777" w:rsidR="00256189" w:rsidRPr="00256189" w:rsidRDefault="00256189" w:rsidP="00C6661D">
      <w:pPr>
        <w:pStyle w:val="PargrafodaLista"/>
        <w:numPr>
          <w:ilvl w:val="3"/>
          <w:numId w:val="6"/>
        </w:numPr>
        <w:spacing w:after="120" w:line="360" w:lineRule="auto"/>
        <w:ind w:left="567" w:firstLine="1"/>
        <w:jc w:val="both"/>
        <w:rPr>
          <w:rFonts w:ascii="Times New Roman" w:hAnsi="Times New Roman" w:cs="Times New Roman"/>
          <w:b/>
          <w:bCs/>
          <w:sz w:val="24"/>
        </w:rPr>
      </w:pPr>
      <w:r>
        <w:rPr>
          <w:rFonts w:ascii="Times New Roman" w:hAnsi="Times New Roman" w:cs="Times New Roman"/>
          <w:sz w:val="24"/>
        </w:rPr>
        <w:t xml:space="preserve"> </w:t>
      </w:r>
      <w:r w:rsidR="009B1A7A" w:rsidRPr="00CE0485">
        <w:rPr>
          <w:rFonts w:ascii="Times New Roman" w:hAnsi="Times New Roman" w:cs="Times New Roman"/>
          <w:sz w:val="24"/>
        </w:rPr>
        <w:t>Será indicada a retenção ou glosa no pagamento, proporcional à irregularidade verificada, sem prejuízo das sanções cabíveis, caso se constate que a Contratada</w:t>
      </w:r>
      <w:r w:rsidR="00C6661D" w:rsidRPr="00CE0485">
        <w:rPr>
          <w:rFonts w:ascii="Times New Roman" w:hAnsi="Times New Roman" w:cs="Times New Roman"/>
          <w:sz w:val="24"/>
        </w:rPr>
        <w:t>:</w:t>
      </w:r>
    </w:p>
    <w:p w14:paraId="7A0B58D8" w14:textId="11986B9C" w:rsidR="00256189"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não produzir os resultados acordados</w:t>
      </w:r>
      <w:r w:rsidR="00256189">
        <w:rPr>
          <w:rFonts w:ascii="Times New Roman" w:hAnsi="Times New Roman" w:cs="Times New Roman"/>
          <w:sz w:val="24"/>
        </w:rPr>
        <w:t>;</w:t>
      </w:r>
    </w:p>
    <w:p w14:paraId="00074BDF" w14:textId="77777777" w:rsidR="00256189"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lastRenderedPageBreak/>
        <w:t>deixar de executar, ou não executar com a qualidade mínima exigida as atividades contratadas; ou</w:t>
      </w:r>
    </w:p>
    <w:p w14:paraId="0727225F" w14:textId="32F65FE3" w:rsidR="009B1A7A" w:rsidRPr="00256189" w:rsidRDefault="009B1A7A" w:rsidP="00C6661D">
      <w:pPr>
        <w:pStyle w:val="PargrafodaLista"/>
        <w:numPr>
          <w:ilvl w:val="4"/>
          <w:numId w:val="6"/>
        </w:numPr>
        <w:spacing w:after="120" w:line="360" w:lineRule="auto"/>
        <w:ind w:left="1276" w:firstLine="0"/>
        <w:jc w:val="both"/>
        <w:rPr>
          <w:rFonts w:ascii="Times New Roman" w:hAnsi="Times New Roman" w:cs="Times New Roman"/>
          <w:b/>
          <w:bCs/>
          <w:sz w:val="24"/>
        </w:rPr>
      </w:pPr>
      <w:r w:rsidRPr="00256189">
        <w:rPr>
          <w:rFonts w:ascii="Times New Roman" w:hAnsi="Times New Roman" w:cs="Times New Roman"/>
          <w:sz w:val="24"/>
        </w:rPr>
        <w:t>deixar de utilizar materiais e recursos humanos exigidos para a execução do serviço, ou utilizá-los com qualidade ou quantidade inferior à demandada.</w:t>
      </w:r>
    </w:p>
    <w:p w14:paraId="721B7A0E" w14:textId="77777777" w:rsidR="00256189" w:rsidRDefault="00535267" w:rsidP="00256189">
      <w:pPr>
        <w:pStyle w:val="PargrafodaLista"/>
        <w:numPr>
          <w:ilvl w:val="1"/>
          <w:numId w:val="6"/>
        </w:numPr>
        <w:spacing w:after="120" w:line="360" w:lineRule="auto"/>
        <w:ind w:left="0" w:firstLine="0"/>
        <w:jc w:val="both"/>
        <w:rPr>
          <w:rFonts w:ascii="Times New Roman" w:hAnsi="Times New Roman" w:cs="Times New Roman"/>
          <w:b/>
          <w:bCs/>
          <w:sz w:val="24"/>
        </w:rPr>
      </w:pPr>
      <w:r w:rsidRPr="00FE5B1A">
        <w:rPr>
          <w:rFonts w:ascii="Times New Roman" w:hAnsi="Times New Roman" w:cs="Times New Roman"/>
          <w:b/>
          <w:bCs/>
          <w:sz w:val="24"/>
        </w:rPr>
        <w:t>Do Recebimento</w:t>
      </w:r>
      <w:r w:rsidR="00256189">
        <w:rPr>
          <w:rFonts w:ascii="Times New Roman" w:hAnsi="Times New Roman" w:cs="Times New Roman"/>
          <w:b/>
          <w:bCs/>
          <w:sz w:val="24"/>
        </w:rPr>
        <w:t xml:space="preserve"> (</w:t>
      </w:r>
      <w:r w:rsidR="0075293B">
        <w:rPr>
          <w:rFonts w:ascii="Times New Roman" w:hAnsi="Times New Roman" w:cs="Times New Roman"/>
          <w:b/>
          <w:bCs/>
          <w:sz w:val="24"/>
        </w:rPr>
        <w:t>Quando couber)</w:t>
      </w:r>
    </w:p>
    <w:p w14:paraId="4512D89C" w14:textId="77A89C5A" w:rsidR="00256189"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Os </w:t>
      </w:r>
      <w:r w:rsidR="00F843BD">
        <w:rPr>
          <w:rFonts w:ascii="Times New Roman" w:hAnsi="Times New Roman" w:cs="Times New Roman"/>
          <w:sz w:val="24"/>
        </w:rPr>
        <w:t xml:space="preserve">serviços </w:t>
      </w:r>
      <w:r w:rsidRPr="00256189">
        <w:rPr>
          <w:rFonts w:ascii="Times New Roman" w:hAnsi="Times New Roman" w:cs="Times New Roman"/>
          <w:sz w:val="24"/>
        </w:rPr>
        <w:t xml:space="preserve">serão recebidos provisoriamente pelos Fiscais do Contrato, </w:t>
      </w:r>
      <w:r w:rsidR="005A2CB3" w:rsidRPr="00256189">
        <w:rPr>
          <w:rFonts w:ascii="Times New Roman" w:hAnsi="Times New Roman" w:cs="Times New Roman"/>
          <w:sz w:val="24"/>
        </w:rPr>
        <w:t>no prazo de</w:t>
      </w:r>
      <w:r w:rsidR="00834EDB">
        <w:rPr>
          <w:rFonts w:ascii="Times New Roman" w:hAnsi="Times New Roman" w:cs="Times New Roman"/>
          <w:sz w:val="24"/>
        </w:rPr>
        <w:t xml:space="preserve"> 1 (um) dia útil,</w:t>
      </w:r>
      <w:r w:rsidR="005A2CB3" w:rsidRPr="00256189">
        <w:rPr>
          <w:rFonts w:ascii="Times New Roman" w:hAnsi="Times New Roman" w:cs="Times New Roman"/>
          <w:sz w:val="24"/>
        </w:rPr>
        <w:t xml:space="preserve"> </w:t>
      </w:r>
      <w:r w:rsidRPr="00256189">
        <w:rPr>
          <w:rFonts w:ascii="Times New Roman" w:hAnsi="Times New Roman" w:cs="Times New Roman"/>
          <w:sz w:val="24"/>
        </w:rPr>
        <w:t xml:space="preserve">que serão responsáveis pelo acompanhamento e fiscalização do contrato, com a conferência das notas fiscais e das documentações exigidas para o pagamento, para efeito de posterior verificação de sua conformidade do </w:t>
      </w:r>
      <w:r w:rsidR="00834EDB">
        <w:rPr>
          <w:rFonts w:ascii="Times New Roman" w:hAnsi="Times New Roman" w:cs="Times New Roman"/>
          <w:sz w:val="24"/>
        </w:rPr>
        <w:t xml:space="preserve">serviço </w:t>
      </w:r>
      <w:r w:rsidRPr="00256189">
        <w:rPr>
          <w:rFonts w:ascii="Times New Roman" w:hAnsi="Times New Roman" w:cs="Times New Roman"/>
          <w:sz w:val="24"/>
        </w:rPr>
        <w:t>com as exigências contratuais.</w:t>
      </w:r>
    </w:p>
    <w:p w14:paraId="5233508E" w14:textId="126E0D9E" w:rsidR="00256189"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O objeto do contrato poderá ser rejeitado, no todo ou em parte, quando em desacordo com as especificações constantes neste Termo de Referência ou instrumento contratual, devendo ser substituídos no prazo </w:t>
      </w:r>
      <w:r w:rsidRPr="00265118">
        <w:rPr>
          <w:rFonts w:ascii="Times New Roman" w:hAnsi="Times New Roman" w:cs="Times New Roman"/>
          <w:color w:val="000000" w:themeColor="text1"/>
          <w:sz w:val="24"/>
        </w:rPr>
        <w:t>de</w:t>
      </w:r>
      <w:r w:rsidR="00834EDB" w:rsidRPr="00265118">
        <w:rPr>
          <w:rFonts w:ascii="Times New Roman" w:hAnsi="Times New Roman" w:cs="Times New Roman"/>
          <w:color w:val="000000" w:themeColor="text1"/>
          <w:sz w:val="24"/>
        </w:rPr>
        <w:t xml:space="preserve"> </w:t>
      </w:r>
      <w:r w:rsidR="00936528" w:rsidRPr="00265118">
        <w:rPr>
          <w:rFonts w:ascii="Times New Roman" w:hAnsi="Times New Roman" w:cs="Times New Roman"/>
          <w:color w:val="000000" w:themeColor="text1"/>
          <w:sz w:val="24"/>
        </w:rPr>
        <w:t>06h (seis</w:t>
      </w:r>
      <w:r w:rsidRPr="00265118">
        <w:rPr>
          <w:rFonts w:ascii="Times New Roman" w:hAnsi="Times New Roman" w:cs="Times New Roman"/>
          <w:color w:val="000000" w:themeColor="text1"/>
          <w:sz w:val="24"/>
        </w:rPr>
        <w:t xml:space="preserve">), a </w:t>
      </w:r>
      <w:r w:rsidRPr="00256189">
        <w:rPr>
          <w:rFonts w:ascii="Times New Roman" w:hAnsi="Times New Roman" w:cs="Times New Roman"/>
          <w:sz w:val="24"/>
        </w:rPr>
        <w:t>contar da notificação da contratada, às suas custas, sem prejuízo da aplicação das penalidades.</w:t>
      </w:r>
    </w:p>
    <w:p w14:paraId="67CA042D" w14:textId="2BB18280" w:rsidR="00256189"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O recebimento definitivo, pelo Gestor do Contrato, no prazo de </w:t>
      </w:r>
      <w:r w:rsidR="00936528" w:rsidRPr="00265118">
        <w:rPr>
          <w:rFonts w:ascii="Times New Roman" w:hAnsi="Times New Roman" w:cs="Times New Roman"/>
          <w:color w:val="000000" w:themeColor="text1"/>
          <w:sz w:val="24"/>
        </w:rPr>
        <w:t>0</w:t>
      </w:r>
      <w:r w:rsidR="00834EDB" w:rsidRPr="00265118">
        <w:rPr>
          <w:rFonts w:ascii="Times New Roman" w:hAnsi="Times New Roman" w:cs="Times New Roman"/>
          <w:color w:val="000000" w:themeColor="text1"/>
          <w:sz w:val="24"/>
        </w:rPr>
        <w:t xml:space="preserve">2 </w:t>
      </w:r>
      <w:r w:rsidRPr="00265118">
        <w:rPr>
          <w:rFonts w:ascii="Times New Roman" w:hAnsi="Times New Roman" w:cs="Times New Roman"/>
          <w:color w:val="000000" w:themeColor="text1"/>
          <w:sz w:val="24"/>
        </w:rPr>
        <w:t>(</w:t>
      </w:r>
      <w:r w:rsidR="00834EDB" w:rsidRPr="00265118">
        <w:rPr>
          <w:rFonts w:ascii="Times New Roman" w:hAnsi="Times New Roman" w:cs="Times New Roman"/>
          <w:color w:val="000000" w:themeColor="text1"/>
          <w:sz w:val="24"/>
        </w:rPr>
        <w:t>dois</w:t>
      </w:r>
      <w:r w:rsidRPr="00265118">
        <w:rPr>
          <w:rFonts w:ascii="Times New Roman" w:hAnsi="Times New Roman" w:cs="Times New Roman"/>
          <w:color w:val="000000" w:themeColor="text1"/>
          <w:sz w:val="24"/>
        </w:rPr>
        <w:t xml:space="preserve">) dias úteis </w:t>
      </w:r>
      <w:r w:rsidRPr="00256189">
        <w:rPr>
          <w:rFonts w:ascii="Times New Roman" w:hAnsi="Times New Roman" w:cs="Times New Roman"/>
          <w:sz w:val="24"/>
        </w:rPr>
        <w:t xml:space="preserve">com ratificação que comprove a verificação da qualidade e quantidade do </w:t>
      </w:r>
      <w:r w:rsidR="005A2CB3" w:rsidRPr="00256189">
        <w:rPr>
          <w:rFonts w:ascii="Times New Roman" w:hAnsi="Times New Roman" w:cs="Times New Roman"/>
          <w:sz w:val="24"/>
        </w:rPr>
        <w:t>serviço</w:t>
      </w:r>
      <w:r w:rsidRPr="00256189">
        <w:rPr>
          <w:rFonts w:ascii="Times New Roman" w:hAnsi="Times New Roman" w:cs="Times New Roman"/>
          <w:sz w:val="24"/>
        </w:rPr>
        <w:t xml:space="preserve"> e consequente aceitação mediante termo detalhado conforme as exigências contratuais.</w:t>
      </w:r>
    </w:p>
    <w:p w14:paraId="47CBB43A" w14:textId="77777777" w:rsidR="00256189"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57392B9E" w14:textId="698423B1" w:rsidR="00535267" w:rsidRPr="00256189" w:rsidRDefault="00535267" w:rsidP="00C6661D">
      <w:pPr>
        <w:pStyle w:val="PargrafodaLista"/>
        <w:numPr>
          <w:ilvl w:val="2"/>
          <w:numId w:val="6"/>
        </w:numPr>
        <w:spacing w:after="120" w:line="360" w:lineRule="auto"/>
        <w:ind w:left="426" w:firstLine="0"/>
        <w:jc w:val="both"/>
        <w:rPr>
          <w:rFonts w:ascii="Times New Roman" w:hAnsi="Times New Roman" w:cs="Times New Roman"/>
          <w:b/>
          <w:bCs/>
          <w:sz w:val="24"/>
        </w:rPr>
      </w:pPr>
      <w:r w:rsidRPr="00256189">
        <w:rPr>
          <w:rFonts w:ascii="Times New Roman" w:hAnsi="Times New Roman" w:cs="Times New Roman"/>
          <w:sz w:val="24"/>
        </w:rPr>
        <w:t xml:space="preserve">No caso de controvérsia sobre a execução do </w:t>
      </w:r>
      <w:r w:rsidR="000D76AA">
        <w:rPr>
          <w:rFonts w:ascii="Times New Roman" w:hAnsi="Times New Roman" w:cs="Times New Roman"/>
          <w:sz w:val="24"/>
        </w:rPr>
        <w:t>serviço</w:t>
      </w:r>
      <w:r w:rsidRPr="00256189">
        <w:rPr>
          <w:rFonts w:ascii="Times New Roman" w:hAnsi="Times New Roman" w:cs="Times New Roman"/>
          <w:sz w:val="24"/>
        </w:rPr>
        <w:t xml:space="preserve">, quanto à dimensão, qualidade e quantidade, deverá ser observado o teor do </w:t>
      </w:r>
      <w:hyperlink r:id="rId8" w:anchor="art143">
        <w:r w:rsidRPr="00256189">
          <w:rPr>
            <w:rFonts w:ascii="Times New Roman" w:hAnsi="Times New Roman" w:cs="Times New Roman"/>
            <w:sz w:val="24"/>
          </w:rPr>
          <w:t>art. 143 da Lei nº 14.133, de 2021</w:t>
        </w:r>
      </w:hyperlink>
      <w:r w:rsidRPr="00256189">
        <w:rPr>
          <w:rFonts w:ascii="Times New Roman" w:hAnsi="Times New Roman" w:cs="Times New Roman"/>
          <w:sz w:val="24"/>
        </w:rPr>
        <w:t xml:space="preserve">, comunicando-se à empresa para emissão de Nota Fiscal no que pertence à parcela incontroversa da execução do </w:t>
      </w:r>
      <w:r w:rsidR="000D76AA">
        <w:rPr>
          <w:rFonts w:ascii="Times New Roman" w:hAnsi="Times New Roman" w:cs="Times New Roman"/>
          <w:sz w:val="24"/>
        </w:rPr>
        <w:t>serviço</w:t>
      </w:r>
      <w:r w:rsidRPr="00256189">
        <w:rPr>
          <w:rFonts w:ascii="Times New Roman" w:hAnsi="Times New Roman" w:cs="Times New Roman"/>
          <w:sz w:val="24"/>
        </w:rPr>
        <w:t>, para efeito de liquidação e pagamento.</w:t>
      </w:r>
    </w:p>
    <w:p w14:paraId="58083082" w14:textId="5A54419A" w:rsidR="00FE5B1A" w:rsidRDefault="009951A1" w:rsidP="00115F32">
      <w:pPr>
        <w:pStyle w:val="PargrafodaLista"/>
        <w:numPr>
          <w:ilvl w:val="1"/>
          <w:numId w:val="6"/>
        </w:numPr>
        <w:spacing w:after="120" w:line="360" w:lineRule="auto"/>
        <w:ind w:left="0" w:firstLine="0"/>
        <w:jc w:val="both"/>
        <w:rPr>
          <w:rFonts w:ascii="Times New Roman" w:hAnsi="Times New Roman" w:cs="Times New Roman"/>
          <w:b/>
          <w:bCs/>
          <w:sz w:val="24"/>
        </w:rPr>
      </w:pPr>
      <w:r w:rsidRPr="00FE5B1A">
        <w:rPr>
          <w:rFonts w:ascii="Times New Roman" w:hAnsi="Times New Roman" w:cs="Times New Roman"/>
          <w:b/>
          <w:bCs/>
          <w:sz w:val="24"/>
        </w:rPr>
        <w:t>Da Liquidação e Pagamento</w:t>
      </w:r>
    </w:p>
    <w:p w14:paraId="3660107C" w14:textId="6F821531" w:rsidR="00FE5B1A"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sz w:val="24"/>
        </w:rPr>
      </w:pPr>
      <w:r w:rsidRPr="00115F32">
        <w:rPr>
          <w:rFonts w:ascii="Times New Roman" w:hAnsi="Times New Roman" w:cs="Times New Roman"/>
          <w:sz w:val="24"/>
        </w:rPr>
        <w:t xml:space="preserve">A Nota Fiscal ou documento de cobrança equivalente, correrá o prazo de </w:t>
      </w:r>
      <w:r w:rsidR="00936528">
        <w:rPr>
          <w:rFonts w:ascii="Times New Roman" w:hAnsi="Times New Roman" w:cs="Times New Roman"/>
          <w:sz w:val="24"/>
        </w:rPr>
        <w:t>10</w:t>
      </w:r>
      <w:r w:rsidRPr="00115F32">
        <w:rPr>
          <w:rFonts w:ascii="Times New Roman" w:hAnsi="Times New Roman" w:cs="Times New Roman"/>
          <w:sz w:val="24"/>
        </w:rPr>
        <w:t xml:space="preserve"> (</w:t>
      </w:r>
      <w:r w:rsidR="00936528">
        <w:rPr>
          <w:rFonts w:ascii="Times New Roman" w:hAnsi="Times New Roman" w:cs="Times New Roman"/>
          <w:sz w:val="24"/>
        </w:rPr>
        <w:t>dez</w:t>
      </w:r>
      <w:r w:rsidRPr="00115F32">
        <w:rPr>
          <w:rFonts w:ascii="Times New Roman" w:hAnsi="Times New Roman" w:cs="Times New Roman"/>
          <w:sz w:val="24"/>
        </w:rPr>
        <w:t>) dias úteis para fins de liquidação, na forma desta seção</w:t>
      </w:r>
      <w:r w:rsidR="00C55BF7" w:rsidRPr="00115F32">
        <w:rPr>
          <w:rFonts w:ascii="Times New Roman" w:hAnsi="Times New Roman" w:cs="Times New Roman"/>
          <w:sz w:val="24"/>
        </w:rPr>
        <w:t>.</w:t>
      </w:r>
    </w:p>
    <w:p w14:paraId="5C3865D1" w14:textId="77777777" w:rsidR="00115F32"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b/>
          <w:bCs/>
          <w:sz w:val="24"/>
        </w:rPr>
      </w:pPr>
      <w:r w:rsidRPr="00115F32">
        <w:rPr>
          <w:rFonts w:ascii="Times New Roman" w:hAnsi="Times New Roman" w:cs="Times New Roman"/>
          <w:sz w:val="24"/>
        </w:rPr>
        <w:lastRenderedPageBreak/>
        <w:t>Para fins de liquidação, o setor competente deverá verificar se a nota fiscal ou instrumento de cobrança equivalente apresentado expressa os elementos necessários e essenciais do documento, tais como</w:t>
      </w:r>
      <w:r w:rsidRPr="00115F32">
        <w:rPr>
          <w:rFonts w:ascii="Times New Roman" w:eastAsiaTheme="majorEastAsia" w:hAnsi="Times New Roman" w:cs="Times New Roman"/>
          <w:color w:val="000000"/>
          <w:sz w:val="24"/>
        </w:rPr>
        <w:t xml:space="preserve">: </w:t>
      </w:r>
    </w:p>
    <w:p w14:paraId="24A573CF" w14:textId="77777777" w:rsidR="00115F32" w:rsidRPr="00115F32" w:rsidRDefault="00115F32" w:rsidP="00115F32">
      <w:pPr>
        <w:pStyle w:val="PargrafodaLista"/>
        <w:numPr>
          <w:ilvl w:val="3"/>
          <w:numId w:val="6"/>
        </w:numPr>
        <w:spacing w:after="120" w:line="360" w:lineRule="auto"/>
        <w:ind w:left="1134" w:hanging="12"/>
        <w:jc w:val="both"/>
        <w:rPr>
          <w:rFonts w:ascii="Times New Roman" w:hAnsi="Times New Roman" w:cs="Times New Roman"/>
          <w:b/>
          <w:bCs/>
          <w:sz w:val="24"/>
        </w:rPr>
      </w:pPr>
      <w:r>
        <w:rPr>
          <w:rFonts w:ascii="Times New Roman" w:hAnsi="Times New Roman" w:cs="Times New Roman"/>
          <w:sz w:val="24"/>
        </w:rPr>
        <w:t xml:space="preserve"> </w:t>
      </w:r>
      <w:r w:rsidR="009951A1" w:rsidRPr="00115F32">
        <w:rPr>
          <w:rFonts w:ascii="Times New Roman" w:hAnsi="Times New Roman" w:cs="Times New Roman"/>
          <w:sz w:val="24"/>
          <w:lang w:eastAsia="en-US"/>
        </w:rPr>
        <w:t xml:space="preserve">a data da emissão; </w:t>
      </w:r>
    </w:p>
    <w:p w14:paraId="1BE9B000"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 xml:space="preserve">os dados do contrato e do órgão contratante; </w:t>
      </w:r>
    </w:p>
    <w:p w14:paraId="7A14C726"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 xml:space="preserve">o período respectivo de execução do contrato; </w:t>
      </w:r>
    </w:p>
    <w:p w14:paraId="0FFEF31D"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o valor a pagar; e</w:t>
      </w:r>
    </w:p>
    <w:p w14:paraId="43F282E2" w14:textId="77777777" w:rsidR="00115F32" w:rsidRPr="00115F32" w:rsidRDefault="009951A1" w:rsidP="00115F32">
      <w:pPr>
        <w:pStyle w:val="PargrafodaLista"/>
        <w:numPr>
          <w:ilvl w:val="3"/>
          <w:numId w:val="6"/>
        </w:numPr>
        <w:spacing w:after="120" w:line="360" w:lineRule="auto"/>
        <w:ind w:left="1134" w:hanging="12"/>
        <w:jc w:val="both"/>
        <w:rPr>
          <w:rFonts w:ascii="Times New Roman" w:hAnsi="Times New Roman" w:cs="Times New Roman"/>
          <w:b/>
          <w:bCs/>
          <w:sz w:val="24"/>
        </w:rPr>
      </w:pPr>
      <w:r w:rsidRPr="00115F32">
        <w:rPr>
          <w:rFonts w:ascii="Times New Roman" w:hAnsi="Times New Roman" w:cs="Times New Roman"/>
          <w:sz w:val="24"/>
          <w:lang w:eastAsia="en-US"/>
        </w:rPr>
        <w:t>eventual destaque do valor de retenções tributárias cabíveis.</w:t>
      </w:r>
    </w:p>
    <w:p w14:paraId="6F19DCF0" w14:textId="77777777" w:rsidR="00115F32" w:rsidRPr="00115F32" w:rsidRDefault="00115F32" w:rsidP="00115F32">
      <w:pPr>
        <w:pStyle w:val="PargrafodaLista"/>
        <w:spacing w:after="120" w:line="360" w:lineRule="auto"/>
        <w:ind w:left="1134"/>
        <w:jc w:val="both"/>
        <w:rPr>
          <w:rFonts w:ascii="Times New Roman" w:hAnsi="Times New Roman" w:cs="Times New Roman"/>
          <w:b/>
          <w:bCs/>
          <w:sz w:val="24"/>
        </w:rPr>
      </w:pPr>
    </w:p>
    <w:p w14:paraId="1D8D969E" w14:textId="4993E906" w:rsidR="00FE5B1A" w:rsidRPr="00115F32" w:rsidRDefault="009951A1" w:rsidP="00115F32">
      <w:pPr>
        <w:pStyle w:val="PargrafodaLista"/>
        <w:numPr>
          <w:ilvl w:val="2"/>
          <w:numId w:val="6"/>
        </w:numPr>
        <w:spacing w:after="120" w:line="360" w:lineRule="auto"/>
        <w:ind w:left="426" w:firstLine="0"/>
        <w:jc w:val="both"/>
        <w:rPr>
          <w:rFonts w:ascii="Times New Roman" w:hAnsi="Times New Roman" w:cs="Times New Roman"/>
          <w:sz w:val="24"/>
        </w:rPr>
      </w:pPr>
      <w:r w:rsidRPr="00115F32">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F2C8A3" w14:textId="77777777" w:rsidR="00115F32" w:rsidRPr="00115F32" w:rsidRDefault="009951A1" w:rsidP="00ED01D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w:t>
      </w:r>
      <w:r w:rsidR="00115F32">
        <w:rPr>
          <w:rFonts w:ascii="Times New Roman" w:hAnsi="Times New Roman" w:cs="Times New Roman"/>
          <w:sz w:val="24"/>
        </w:rPr>
        <w:t>68 da Lei n.º 14.133, de 2021.</w:t>
      </w:r>
    </w:p>
    <w:p w14:paraId="31DCA9E1" w14:textId="2A3317E7" w:rsidR="00115F32" w:rsidRDefault="009951A1" w:rsidP="00EA39C8">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A Administração deverá realizar consulta ao SICAF</w:t>
      </w:r>
      <w:r w:rsidR="0074202B" w:rsidRPr="00115F32">
        <w:rPr>
          <w:rFonts w:ascii="Times New Roman" w:eastAsiaTheme="majorEastAsia" w:hAnsi="Times New Roman" w:cs="Times New Roman"/>
          <w:color w:val="000000"/>
          <w:sz w:val="24"/>
        </w:rPr>
        <w:t xml:space="preserve"> ou sítios eletrônicos oficiais da documentação mencionada</w:t>
      </w:r>
      <w:r w:rsidRPr="00115F32">
        <w:rPr>
          <w:rFonts w:ascii="Times New Roman" w:eastAsiaTheme="majorEastAsia" w:hAnsi="Times New Roman" w:cs="Times New Roman"/>
          <w:color w:val="000000"/>
          <w:sz w:val="24"/>
        </w:rPr>
        <w:t xml:space="preserve"> para: a) verificar a manutenção das condições de habilitação exigidas no </w:t>
      </w:r>
      <w:r w:rsidR="00152409">
        <w:rPr>
          <w:rFonts w:ascii="Times New Roman" w:eastAsiaTheme="majorEastAsia" w:hAnsi="Times New Roman" w:cs="Times New Roman"/>
          <w:color w:val="000000"/>
          <w:sz w:val="24"/>
        </w:rPr>
        <w:t>Termo de Referência</w:t>
      </w:r>
      <w:r w:rsidRPr="00115F32">
        <w:rPr>
          <w:rFonts w:ascii="Times New Roman" w:eastAsiaTheme="majorEastAsia" w:hAnsi="Times New Roman" w:cs="Times New Roman"/>
          <w:color w:val="000000"/>
          <w:sz w:val="24"/>
        </w:rPr>
        <w:t>; b) identificar possíveis Sanções que impeçam a participação em licitação, no âmbito do órgão ou entidade, proibição de contratar com o Poder Público, bem como ocorrências impeditivas indiretas.</w:t>
      </w:r>
    </w:p>
    <w:p w14:paraId="7A9DC958" w14:textId="77777777" w:rsidR="00115F32" w:rsidRDefault="009951A1" w:rsidP="0055684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Constatando-se, junto ao SICAF</w:t>
      </w:r>
      <w:r w:rsidR="0074202B" w:rsidRPr="00115F32">
        <w:rPr>
          <w:rFonts w:ascii="Times New Roman" w:eastAsiaTheme="majorEastAsia" w:hAnsi="Times New Roman" w:cs="Times New Roman"/>
          <w:color w:val="000000"/>
          <w:sz w:val="24"/>
        </w:rPr>
        <w:t xml:space="preserve"> ou sítios eletrônicos oficiais da documentação mencionada</w:t>
      </w:r>
      <w:r w:rsidRPr="00115F32">
        <w:rPr>
          <w:rFonts w:ascii="Times New Roman" w:eastAsiaTheme="majorEastAsia" w:hAnsi="Times New Roman" w:cs="Times New Roman"/>
          <w:color w:val="000000"/>
          <w:sz w:val="24"/>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9ECA4B" w14:textId="7DFAED5F" w:rsidR="00115F32" w:rsidRDefault="009951A1" w:rsidP="0098493C">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 xml:space="preserve">Não havendo regularização ou sendo a defesa considerada improcedente, o contratante deverá comunicar aos órgãos responsáveis pela fiscalização da regularidade fiscal quanto à inadimplência do contratado, bem como quanto à </w:t>
      </w:r>
      <w:r w:rsidRPr="00115F32">
        <w:rPr>
          <w:rFonts w:ascii="Times New Roman" w:eastAsiaTheme="majorEastAsia" w:hAnsi="Times New Roman" w:cs="Times New Roman"/>
          <w:color w:val="000000"/>
          <w:sz w:val="24"/>
        </w:rPr>
        <w:lastRenderedPageBreak/>
        <w:t>existência de pagamento a ser efetuado, para que sejam acionados os meios pertinentes e necessários para garantir o</w:t>
      </w:r>
      <w:r w:rsidR="00115F32">
        <w:rPr>
          <w:rFonts w:ascii="Times New Roman" w:eastAsiaTheme="majorEastAsia" w:hAnsi="Times New Roman" w:cs="Times New Roman"/>
          <w:color w:val="000000"/>
          <w:sz w:val="24"/>
        </w:rPr>
        <w:t xml:space="preserve"> recebimento de seus créditos.</w:t>
      </w:r>
    </w:p>
    <w:p w14:paraId="783CB86D" w14:textId="77777777" w:rsidR="00115F32" w:rsidRDefault="009951A1" w:rsidP="002B4E61">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w:t>
      </w:r>
      <w:r w:rsidR="00115F32" w:rsidRPr="00115F32">
        <w:rPr>
          <w:rFonts w:ascii="Times New Roman" w:eastAsiaTheme="majorEastAsia" w:hAnsi="Times New Roman" w:cs="Times New Roman"/>
          <w:color w:val="000000"/>
          <w:sz w:val="24"/>
        </w:rPr>
        <w:t>a ao contratado a ampla defesa.</w:t>
      </w:r>
    </w:p>
    <w:p w14:paraId="2F363376" w14:textId="5F767180" w:rsidR="00115F32" w:rsidRDefault="009951A1" w:rsidP="00854C4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 xml:space="preserve">Havendo a efetiva execução do </w:t>
      </w:r>
      <w:r w:rsidR="00152409">
        <w:rPr>
          <w:rFonts w:ascii="Times New Roman" w:eastAsiaTheme="majorEastAsia" w:hAnsi="Times New Roman" w:cs="Times New Roman"/>
          <w:color w:val="000000"/>
          <w:sz w:val="24"/>
        </w:rPr>
        <w:t>serviço</w:t>
      </w:r>
      <w:r w:rsidRPr="00115F32">
        <w:rPr>
          <w:rFonts w:ascii="Times New Roman" w:eastAsiaTheme="majorEastAsia" w:hAnsi="Times New Roman" w:cs="Times New Roman"/>
          <w:color w:val="000000"/>
          <w:sz w:val="24"/>
        </w:rPr>
        <w:t>, os pagamentos serão realizados normalmente, até que se decida pela rescisão do contrato, caso o contratado não regularize sua situação junto ao SICAF</w:t>
      </w:r>
      <w:r w:rsidR="0074202B" w:rsidRPr="00115F32">
        <w:rPr>
          <w:rFonts w:ascii="Times New Roman" w:eastAsiaTheme="majorEastAsia" w:hAnsi="Times New Roman" w:cs="Times New Roman"/>
          <w:color w:val="000000"/>
          <w:sz w:val="24"/>
        </w:rPr>
        <w:t xml:space="preserve"> ou pendências apresentadas nos sítios eletrônicos oficiais da documentação mencionada</w:t>
      </w:r>
      <w:r w:rsidRPr="00115F32">
        <w:rPr>
          <w:rFonts w:ascii="Times New Roman" w:eastAsiaTheme="majorEastAsia" w:hAnsi="Times New Roman" w:cs="Times New Roman"/>
          <w:color w:val="000000"/>
          <w:sz w:val="24"/>
        </w:rPr>
        <w:t>.</w:t>
      </w:r>
    </w:p>
    <w:p w14:paraId="232A137C" w14:textId="77777777" w:rsidR="00115F32" w:rsidRPr="00D34973" w:rsidRDefault="009951A1" w:rsidP="007F7BC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34973">
        <w:rPr>
          <w:rFonts w:ascii="Times New Roman" w:eastAsia="MS Mincho" w:hAnsi="Times New Roman" w:cs="Times New Roman"/>
          <w:sz w:val="24"/>
        </w:rPr>
        <w:t xml:space="preserve">O pagamento será efetuado no prazo de até </w:t>
      </w:r>
      <w:r w:rsidR="0074202B" w:rsidRPr="00D34973">
        <w:rPr>
          <w:rFonts w:ascii="Times New Roman" w:eastAsia="MS Mincho" w:hAnsi="Times New Roman" w:cs="Times New Roman"/>
          <w:sz w:val="24"/>
        </w:rPr>
        <w:t>3</w:t>
      </w:r>
      <w:r w:rsidRPr="00D34973">
        <w:rPr>
          <w:rFonts w:ascii="Times New Roman" w:eastAsia="MS Mincho" w:hAnsi="Times New Roman" w:cs="Times New Roman"/>
          <w:sz w:val="24"/>
        </w:rPr>
        <w:t>0 (</w:t>
      </w:r>
      <w:r w:rsidR="0074202B" w:rsidRPr="00D34973">
        <w:rPr>
          <w:rFonts w:ascii="Times New Roman" w:eastAsia="MS Mincho" w:hAnsi="Times New Roman" w:cs="Times New Roman"/>
          <w:sz w:val="24"/>
        </w:rPr>
        <w:t>trinta</w:t>
      </w:r>
      <w:r w:rsidRPr="00D34973">
        <w:rPr>
          <w:rFonts w:ascii="Times New Roman" w:eastAsia="MS Mincho" w:hAnsi="Times New Roman" w:cs="Times New Roman"/>
          <w:sz w:val="24"/>
        </w:rPr>
        <w:t xml:space="preserve">) dias úteis contados da finalização da liquidação da </w:t>
      </w:r>
      <w:r w:rsidR="00EE601D" w:rsidRPr="00D34973">
        <w:rPr>
          <w:rFonts w:ascii="Times New Roman" w:eastAsia="MS Mincho" w:hAnsi="Times New Roman" w:cs="Times New Roman"/>
          <w:sz w:val="24"/>
        </w:rPr>
        <w:t>despesa.</w:t>
      </w:r>
    </w:p>
    <w:p w14:paraId="35F02C11" w14:textId="77777777" w:rsidR="00115F32" w:rsidRDefault="009951A1" w:rsidP="00CD3D9F">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5AF5176C" w14:textId="77777777" w:rsidR="00115F32" w:rsidRDefault="009951A1" w:rsidP="00997C3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Será considerada data do pagamento o dia em que constar como emitida a ordem bancária para pagamento.</w:t>
      </w:r>
    </w:p>
    <w:p w14:paraId="633253A9" w14:textId="07905FE2" w:rsidR="004B00CA" w:rsidRPr="00115F32" w:rsidRDefault="004B00CA" w:rsidP="00997C39">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115F32">
        <w:rPr>
          <w:rFonts w:ascii="Times New Roman" w:eastAsiaTheme="majorEastAsia" w:hAnsi="Times New Roman" w:cs="Times New Roman"/>
          <w:color w:val="000000"/>
          <w:sz w:val="24"/>
        </w:rPr>
        <w:t>Quando do pagamento, será efetuada a retenção tributária prevista na legislação aplicável.</w:t>
      </w:r>
    </w:p>
    <w:p w14:paraId="07EBCF22" w14:textId="77777777" w:rsidR="004B00CA" w:rsidRPr="004B00CA" w:rsidRDefault="004B00CA" w:rsidP="004B00CA">
      <w:pPr>
        <w:pStyle w:val="PargrafodaLista"/>
        <w:spacing w:after="120" w:line="360" w:lineRule="auto"/>
        <w:ind w:left="426"/>
        <w:jc w:val="both"/>
        <w:rPr>
          <w:rFonts w:ascii="Times New Roman" w:eastAsiaTheme="majorEastAsia" w:hAnsi="Times New Roman" w:cs="Times New Roman"/>
          <w:color w:val="000000"/>
          <w:sz w:val="24"/>
        </w:rPr>
      </w:pPr>
    </w:p>
    <w:p w14:paraId="3E33ACD3" w14:textId="77777777" w:rsidR="00194E17" w:rsidRPr="00FE5B1A" w:rsidRDefault="00194E17" w:rsidP="00115F32">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OBRIGAÇÕES DA CONTRATADA</w:t>
      </w:r>
    </w:p>
    <w:p w14:paraId="1F5509F1" w14:textId="6D60F028" w:rsidR="00E12B62" w:rsidRDefault="00194E17" w:rsidP="00E12B6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hAnsi="Times New Roman" w:cs="Times New Roman"/>
          <w:sz w:val="24"/>
        </w:rPr>
        <w:t xml:space="preserve">A Contratada deve cumprir todas as obrigações constantes </w:t>
      </w:r>
      <w:r w:rsidR="00023F01" w:rsidRPr="00115F32">
        <w:rPr>
          <w:rFonts w:ascii="Times New Roman" w:hAnsi="Times New Roman" w:cs="Times New Roman"/>
          <w:sz w:val="24"/>
        </w:rPr>
        <w:t xml:space="preserve">neste </w:t>
      </w:r>
      <w:r w:rsidRPr="00115F32">
        <w:rPr>
          <w:rFonts w:ascii="Times New Roman" w:hAnsi="Times New Roman" w:cs="Times New Roman"/>
          <w:sz w:val="24"/>
        </w:rPr>
        <w:t>Termo de Referência</w:t>
      </w:r>
      <w:r w:rsidR="005A2EA5">
        <w:rPr>
          <w:rFonts w:ascii="Times New Roman" w:hAnsi="Times New Roman" w:cs="Times New Roman"/>
          <w:sz w:val="24"/>
        </w:rPr>
        <w:t xml:space="preserve"> </w:t>
      </w:r>
      <w:r w:rsidRPr="00115F32">
        <w:rPr>
          <w:rFonts w:ascii="Times New Roman" w:hAnsi="Times New Roman" w:cs="Times New Roman"/>
          <w:sz w:val="24"/>
        </w:rPr>
        <w:t xml:space="preserve">e sua proposta, assumindo como exclusivamente seus os riscos e as despesas decorrentes da boa e perfeita execução do </w:t>
      </w:r>
      <w:r w:rsidR="00152409">
        <w:rPr>
          <w:rFonts w:ascii="Times New Roman" w:hAnsi="Times New Roman" w:cs="Times New Roman"/>
          <w:sz w:val="24"/>
        </w:rPr>
        <w:t>serviço</w:t>
      </w:r>
      <w:r w:rsidRPr="00115F32">
        <w:rPr>
          <w:rFonts w:ascii="Times New Roman" w:hAnsi="Times New Roman" w:cs="Times New Roman"/>
          <w:sz w:val="24"/>
        </w:rPr>
        <w:t xml:space="preserve"> e, ainda, efetuar a </w:t>
      </w:r>
      <w:r w:rsidR="00023F01" w:rsidRPr="00115F32">
        <w:rPr>
          <w:rFonts w:ascii="Times New Roman" w:hAnsi="Times New Roman" w:cs="Times New Roman"/>
          <w:sz w:val="24"/>
        </w:rPr>
        <w:t>prestação dos serviços</w:t>
      </w:r>
      <w:r w:rsidRPr="00115F32">
        <w:rPr>
          <w:rFonts w:ascii="Times New Roman" w:hAnsi="Times New Roman" w:cs="Times New Roman"/>
          <w:sz w:val="24"/>
        </w:rPr>
        <w:t xml:space="preserve"> em perfeitas condições, conforme especificações, prazo e local constantes no Termo de Referência, acompanhado da respectiva nota fiscal com todas as discriminações inerentes ao </w:t>
      </w:r>
      <w:r w:rsidR="00152409">
        <w:rPr>
          <w:rFonts w:ascii="Times New Roman" w:hAnsi="Times New Roman" w:cs="Times New Roman"/>
          <w:sz w:val="24"/>
        </w:rPr>
        <w:t>serviço</w:t>
      </w:r>
      <w:r w:rsidRPr="00115F32">
        <w:rPr>
          <w:rFonts w:ascii="Times New Roman" w:hAnsi="Times New Roman" w:cs="Times New Roman"/>
          <w:sz w:val="24"/>
        </w:rPr>
        <w:t>.</w:t>
      </w:r>
    </w:p>
    <w:p w14:paraId="66AB2ECB"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Manter os seus técnicos sujeitos às normas disciplinares do CONTRATANTE quando em trabalho no órgão, porém sem qualquer vínculo empregatício com o órgão;</w:t>
      </w:r>
    </w:p>
    <w:p w14:paraId="4D8F0CD8"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Manter os seus técnicos identificados, quando em trabalho</w:t>
      </w:r>
      <w:r>
        <w:rPr>
          <w:rFonts w:ascii="Times New Roman" w:hAnsi="Times New Roman" w:cs="Times New Roman"/>
          <w:sz w:val="24"/>
        </w:rPr>
        <w:t xml:space="preserve">; </w:t>
      </w:r>
    </w:p>
    <w:p w14:paraId="1E52D26D"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 xml:space="preserve">Assumir a responsabilidade por todos os encargos previdenciários e obrigações sociais previstos na legislação social e trabalhista em vigor, obrigando-se a saldá-los na </w:t>
      </w:r>
      <w:r w:rsidRPr="00E12B62">
        <w:rPr>
          <w:rFonts w:ascii="Times New Roman" w:hAnsi="Times New Roman" w:cs="Times New Roman"/>
          <w:sz w:val="24"/>
        </w:rPr>
        <w:lastRenderedPageBreak/>
        <w:t>época própria, vez que os seus empregados não manterão nenhum vínculo empregatício com o CONTRATANTE;</w:t>
      </w:r>
    </w:p>
    <w:p w14:paraId="7C91A385"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Assumir, também, a responsabilidade por todas as providências e obrigações estabelecidas na legislação específica de acidentes do trabalho, quando, em ocorrência da espécie, forem vítimas os seus empregados no decorrer do desempenho dos serviços ou em conexão com eles, ainda que acontecido em dependência do CONTRATANTE;</w:t>
      </w:r>
    </w:p>
    <w:p w14:paraId="042A1FF2"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 xml:space="preserve">Assumir todos os encargos de possível demanda trabalhista, cível ou penal, relacionadas a este contrato, originariamente ou vinculados por prevenção, conexão ou continência; </w:t>
      </w:r>
    </w:p>
    <w:p w14:paraId="52242DD9"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Assumir, ainda, a responsabilidade pelos encargos fiscais e comerciais resultantes da execução deste contrato.</w:t>
      </w:r>
    </w:p>
    <w:p w14:paraId="6B502BE8" w14:textId="77777777" w:rsid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A inadimplência da CONTRATADA, com referência aos encargos estabelecidos no item anterior, não transfere a responsabilidade por seu pagamento à Administração do CONTRATANTE, nem poderá onerar o objeto deste contrato, razão pela qual a CONTRATADA renuncia expressamente a qualquer vínculo de solidariedade, ativa ou passiva, com o CONTRATANTE.</w:t>
      </w:r>
    </w:p>
    <w:p w14:paraId="253E7350" w14:textId="0F3B26E7" w:rsidR="00E12B62" w:rsidRP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sz w:val="24"/>
        </w:rPr>
        <w:t xml:space="preserve">Responsabilizar-se pelas despesas que envolvam deslocamentos (passagens, </w:t>
      </w:r>
      <w:proofErr w:type="spellStart"/>
      <w:r w:rsidRPr="00E12B62">
        <w:rPr>
          <w:rFonts w:ascii="Times New Roman" w:hAnsi="Times New Roman" w:cs="Times New Roman"/>
          <w:sz w:val="24"/>
        </w:rPr>
        <w:t>translados</w:t>
      </w:r>
      <w:proofErr w:type="spellEnd"/>
      <w:r w:rsidRPr="00E12B62">
        <w:rPr>
          <w:rFonts w:ascii="Times New Roman" w:hAnsi="Times New Roman" w:cs="Times New Roman"/>
          <w:sz w:val="24"/>
        </w:rPr>
        <w:t>, etc.) e estadia (diárias, alimentação, etc.) dos artistas e equipe;</w:t>
      </w:r>
    </w:p>
    <w:p w14:paraId="0418634C" w14:textId="0B036120" w:rsidR="00936528" w:rsidRPr="00936528" w:rsidRDefault="00936528" w:rsidP="00936528">
      <w:pPr>
        <w:pStyle w:val="PargrafodaLista"/>
        <w:numPr>
          <w:ilvl w:val="1"/>
          <w:numId w:val="6"/>
        </w:numPr>
        <w:spacing w:after="120" w:line="360" w:lineRule="auto"/>
        <w:ind w:left="0" w:firstLine="0"/>
        <w:jc w:val="both"/>
        <w:rPr>
          <w:rFonts w:ascii="Times New Roman" w:hAnsi="Times New Roman" w:cs="Times New Roman"/>
          <w:sz w:val="24"/>
        </w:rPr>
      </w:pPr>
      <w:r w:rsidRPr="00936528">
        <w:rPr>
          <w:rFonts w:ascii="Times New Roman" w:hAnsi="Times New Roman" w:cs="Times New Roman"/>
          <w:bCs/>
          <w:sz w:val="24"/>
        </w:rPr>
        <w:t>Responsabilizar-se pela boa execução e eficiência no fornecimento da execução do serviço</w:t>
      </w:r>
      <w:r w:rsidR="00152409">
        <w:rPr>
          <w:rFonts w:ascii="Times New Roman" w:hAnsi="Times New Roman" w:cs="Times New Roman"/>
          <w:bCs/>
          <w:sz w:val="24"/>
        </w:rPr>
        <w:t xml:space="preserve">, </w:t>
      </w:r>
      <w:r w:rsidRPr="00936528">
        <w:rPr>
          <w:rFonts w:ascii="Times New Roman" w:hAnsi="Times New Roman" w:cs="Times New Roman"/>
          <w:bCs/>
          <w:sz w:val="24"/>
        </w:rPr>
        <w:t>objeto d</w:t>
      </w:r>
      <w:r w:rsidR="008B765E">
        <w:rPr>
          <w:rFonts w:ascii="Times New Roman" w:hAnsi="Times New Roman" w:cs="Times New Roman"/>
          <w:bCs/>
          <w:sz w:val="24"/>
        </w:rPr>
        <w:t>este Termo de Referência</w:t>
      </w:r>
      <w:r w:rsidRPr="00936528">
        <w:rPr>
          <w:rFonts w:ascii="Times New Roman" w:hAnsi="Times New Roman" w:cs="Times New Roman"/>
          <w:bCs/>
          <w:sz w:val="24"/>
        </w:rPr>
        <w:t>;</w:t>
      </w:r>
    </w:p>
    <w:p w14:paraId="0905D6A9" w14:textId="77777777" w:rsidR="00115F32" w:rsidRDefault="009951A1" w:rsidP="00115F3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Comunicar à Contratante, no prazo máximo de 24 (vinte e quatro) horas que antecede a data da entrega, os motivos que impossibilitem o cumprimento do prazo previsto, com a devida comprovação;</w:t>
      </w:r>
    </w:p>
    <w:p w14:paraId="52F80272" w14:textId="7B8768E2" w:rsidR="00F64431" w:rsidRPr="00F64431" w:rsidRDefault="009951A1" w:rsidP="00F64431">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 xml:space="preserve">Manter, durante toda a execução do contrato, em compatibilidade com as obrigações assumidas, todas as condições de habilitação e </w:t>
      </w:r>
      <w:r w:rsidRPr="00F64431">
        <w:rPr>
          <w:rFonts w:ascii="Times New Roman" w:eastAsia="Calibri" w:hAnsi="Times New Roman" w:cs="Times New Roman"/>
          <w:color w:val="000000" w:themeColor="text1"/>
          <w:sz w:val="24"/>
        </w:rPr>
        <w:t xml:space="preserve">qualificação exigidas </w:t>
      </w:r>
      <w:r w:rsidR="00021C2E" w:rsidRPr="00F64431">
        <w:rPr>
          <w:rFonts w:ascii="Times New Roman" w:eastAsia="Calibri" w:hAnsi="Times New Roman" w:cs="Times New Roman"/>
          <w:color w:val="000000" w:themeColor="text1"/>
          <w:sz w:val="24"/>
        </w:rPr>
        <w:t>nesse</w:t>
      </w:r>
      <w:r w:rsidR="00F64431" w:rsidRPr="00F64431">
        <w:rPr>
          <w:rFonts w:ascii="Times New Roman" w:eastAsia="Calibri" w:hAnsi="Times New Roman" w:cs="Times New Roman"/>
          <w:color w:val="000000" w:themeColor="text1"/>
          <w:sz w:val="24"/>
        </w:rPr>
        <w:t xml:space="preserve"> </w:t>
      </w:r>
      <w:r w:rsidR="00F64431">
        <w:rPr>
          <w:rFonts w:ascii="Times New Roman" w:eastAsia="Calibri" w:hAnsi="Times New Roman" w:cs="Times New Roman"/>
          <w:sz w:val="24"/>
        </w:rPr>
        <w:t>instrumento</w:t>
      </w:r>
      <w:r w:rsidR="00023F01" w:rsidRPr="00115F32">
        <w:rPr>
          <w:rFonts w:ascii="Times New Roman" w:eastAsia="Calibri" w:hAnsi="Times New Roman" w:cs="Times New Roman"/>
          <w:sz w:val="24"/>
        </w:rPr>
        <w:t>;</w:t>
      </w:r>
    </w:p>
    <w:p w14:paraId="4018B06B" w14:textId="77777777" w:rsidR="00F64431" w:rsidRDefault="00F64431" w:rsidP="00F64431">
      <w:pPr>
        <w:pStyle w:val="PargrafodaLista"/>
        <w:numPr>
          <w:ilvl w:val="1"/>
          <w:numId w:val="6"/>
        </w:numPr>
        <w:spacing w:after="120" w:line="360" w:lineRule="auto"/>
        <w:ind w:left="0" w:firstLine="0"/>
        <w:jc w:val="both"/>
        <w:rPr>
          <w:rFonts w:ascii="Times New Roman" w:hAnsi="Times New Roman" w:cs="Times New Roman"/>
          <w:sz w:val="24"/>
        </w:rPr>
      </w:pPr>
      <w:r>
        <w:rPr>
          <w:rFonts w:ascii="Times New Roman" w:hAnsi="Times New Roman" w:cs="Times New Roman"/>
          <w:sz w:val="24"/>
        </w:rPr>
        <w:t>N</w:t>
      </w:r>
      <w:r w:rsidRPr="00F64431">
        <w:rPr>
          <w:rFonts w:ascii="Times New Roman" w:hAnsi="Times New Roman" w:cs="Times New Roman"/>
          <w:sz w:val="24"/>
        </w:rPr>
        <w:t>ão subcontratar o objeto do contrato;</w:t>
      </w:r>
    </w:p>
    <w:p w14:paraId="57FCCDD0" w14:textId="77777777" w:rsidR="00F64431" w:rsidRDefault="00F64431" w:rsidP="00F64431">
      <w:pPr>
        <w:pStyle w:val="PargrafodaLista"/>
        <w:numPr>
          <w:ilvl w:val="1"/>
          <w:numId w:val="6"/>
        </w:numPr>
        <w:spacing w:after="120" w:line="360" w:lineRule="auto"/>
        <w:ind w:left="0" w:firstLine="0"/>
        <w:jc w:val="both"/>
        <w:rPr>
          <w:rFonts w:ascii="Times New Roman" w:hAnsi="Times New Roman" w:cs="Times New Roman"/>
          <w:sz w:val="24"/>
        </w:rPr>
      </w:pPr>
      <w:r>
        <w:rPr>
          <w:rFonts w:ascii="Times New Roman" w:hAnsi="Times New Roman" w:cs="Times New Roman"/>
          <w:sz w:val="24"/>
        </w:rPr>
        <w:t>M</w:t>
      </w:r>
      <w:r w:rsidRPr="00F64431">
        <w:rPr>
          <w:rFonts w:ascii="Times New Roman" w:hAnsi="Times New Roman" w:cs="Times New Roman"/>
          <w:sz w:val="24"/>
        </w:rPr>
        <w:t>anter, durante a vigência do contrato, todas as condições de habilitação e qualificações exigidas</w:t>
      </w:r>
      <w:r>
        <w:rPr>
          <w:rFonts w:ascii="Times New Roman" w:hAnsi="Times New Roman" w:cs="Times New Roman"/>
          <w:sz w:val="24"/>
        </w:rPr>
        <w:t xml:space="preserve"> neste instrumento; </w:t>
      </w:r>
    </w:p>
    <w:p w14:paraId="59C1B045" w14:textId="77777777" w:rsidR="00F64431" w:rsidRPr="00F64431" w:rsidRDefault="00F64431" w:rsidP="00F64431">
      <w:pPr>
        <w:pStyle w:val="PargrafodaLista"/>
        <w:numPr>
          <w:ilvl w:val="1"/>
          <w:numId w:val="6"/>
        </w:numPr>
        <w:spacing w:after="120" w:line="360" w:lineRule="auto"/>
        <w:ind w:left="0" w:firstLine="0"/>
        <w:jc w:val="both"/>
        <w:rPr>
          <w:rFonts w:ascii="Times New Roman" w:hAnsi="Times New Roman" w:cs="Times New Roman"/>
          <w:sz w:val="24"/>
        </w:rPr>
      </w:pPr>
      <w:r w:rsidRPr="00F64431">
        <w:rPr>
          <w:rFonts w:ascii="Times New Roman" w:hAnsi="Times New Roman" w:cs="Times New Roman"/>
          <w:bCs/>
          <w:sz w:val="24"/>
        </w:rPr>
        <w:t xml:space="preserve">Responsabilizar-se por quaisquer danos ou prejuízos físicos ou materiais causados à Administração ou a terceiros, pelos seus prepostos, advindos de imperícia, negligência, </w:t>
      </w:r>
      <w:r w:rsidRPr="00F64431">
        <w:rPr>
          <w:rFonts w:ascii="Times New Roman" w:hAnsi="Times New Roman" w:cs="Times New Roman"/>
          <w:bCs/>
          <w:sz w:val="24"/>
        </w:rPr>
        <w:lastRenderedPageBreak/>
        <w:t>imprudência ou desrespeito às normas de segurança, quando da execução do fornecimento;</w:t>
      </w:r>
    </w:p>
    <w:p w14:paraId="220DF67E" w14:textId="3DE5415B" w:rsidR="00F64431" w:rsidRDefault="00F64431" w:rsidP="00F64431">
      <w:pPr>
        <w:pStyle w:val="PargrafodaLista"/>
        <w:numPr>
          <w:ilvl w:val="1"/>
          <w:numId w:val="6"/>
        </w:numPr>
        <w:spacing w:after="120" w:line="360" w:lineRule="auto"/>
        <w:ind w:left="0" w:firstLine="0"/>
        <w:jc w:val="both"/>
        <w:rPr>
          <w:rFonts w:ascii="Times New Roman" w:hAnsi="Times New Roman" w:cs="Times New Roman"/>
          <w:sz w:val="24"/>
        </w:rPr>
      </w:pPr>
      <w:r>
        <w:rPr>
          <w:rFonts w:ascii="Times New Roman" w:hAnsi="Times New Roman" w:cs="Times New Roman"/>
          <w:bCs/>
          <w:sz w:val="24"/>
        </w:rPr>
        <w:t>R</w:t>
      </w:r>
      <w:r w:rsidRPr="00F64431">
        <w:rPr>
          <w:rFonts w:ascii="Times New Roman" w:hAnsi="Times New Roman" w:cs="Times New Roman"/>
          <w:sz w:val="24"/>
        </w:rPr>
        <w:t xml:space="preserve">esponsabilizar-se por todas e quaisquer despesas, inclusive, despesa de natureza previdenciária, fiscal, trabalhista ou civil, bem como emolumentos, ônus ou encargos de qualquer espécie e origem, pertinentes à execução do </w:t>
      </w:r>
      <w:r w:rsidR="00152409">
        <w:rPr>
          <w:rFonts w:ascii="Times New Roman" w:hAnsi="Times New Roman" w:cs="Times New Roman"/>
          <w:sz w:val="24"/>
        </w:rPr>
        <w:t>serviço</w:t>
      </w:r>
      <w:r w:rsidRPr="00F64431">
        <w:rPr>
          <w:rFonts w:ascii="Times New Roman" w:hAnsi="Times New Roman" w:cs="Times New Roman"/>
          <w:sz w:val="24"/>
        </w:rPr>
        <w:t xml:space="preserve"> contratado;</w:t>
      </w:r>
    </w:p>
    <w:p w14:paraId="27F505DF" w14:textId="7DEEF494" w:rsidR="00C10001" w:rsidRDefault="00C10001" w:rsidP="00F64431">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Indicar preposto para representá-la durante a execução do contrato;</w:t>
      </w:r>
    </w:p>
    <w:p w14:paraId="2F71C4B4" w14:textId="77777777" w:rsidR="00F64431" w:rsidRDefault="00F64431" w:rsidP="00F64431">
      <w:pPr>
        <w:pStyle w:val="PargrafodaLista"/>
        <w:numPr>
          <w:ilvl w:val="1"/>
          <w:numId w:val="6"/>
        </w:numPr>
        <w:spacing w:after="120" w:line="360" w:lineRule="auto"/>
        <w:ind w:left="0" w:firstLine="0"/>
        <w:jc w:val="both"/>
        <w:rPr>
          <w:rFonts w:ascii="Times New Roman" w:hAnsi="Times New Roman" w:cs="Times New Roman"/>
          <w:sz w:val="24"/>
        </w:rPr>
      </w:pPr>
      <w:r>
        <w:rPr>
          <w:rFonts w:ascii="Times New Roman" w:hAnsi="Times New Roman" w:cs="Times New Roman"/>
          <w:sz w:val="24"/>
        </w:rPr>
        <w:t>M</w:t>
      </w:r>
      <w:r w:rsidRPr="00F64431">
        <w:rPr>
          <w:rFonts w:ascii="Times New Roman" w:hAnsi="Times New Roman" w:cs="Times New Roman"/>
          <w:sz w:val="24"/>
        </w:rPr>
        <w:t>anter endereço eletrônico (e-mail) válido para fins de comunicação com a contratante por todo o período de contratação; comunicando, imediatamente, o Contratante em caso de alteração.</w:t>
      </w:r>
    </w:p>
    <w:p w14:paraId="60312981" w14:textId="5B38CDD9" w:rsidR="00115F32" w:rsidRPr="00F64431" w:rsidRDefault="009951A1" w:rsidP="00F64431">
      <w:pPr>
        <w:pStyle w:val="PargrafodaLista"/>
        <w:numPr>
          <w:ilvl w:val="1"/>
          <w:numId w:val="6"/>
        </w:numPr>
        <w:spacing w:after="120" w:line="360" w:lineRule="auto"/>
        <w:ind w:left="0" w:firstLine="0"/>
        <w:jc w:val="both"/>
        <w:rPr>
          <w:rFonts w:ascii="Times New Roman" w:hAnsi="Times New Roman" w:cs="Times New Roman"/>
          <w:sz w:val="24"/>
        </w:rPr>
      </w:pPr>
      <w:r w:rsidRPr="00F64431">
        <w:rPr>
          <w:rFonts w:ascii="Times New Roman" w:eastAsia="Calibri" w:hAnsi="Times New Roman" w:cs="Times New Roman"/>
          <w:sz w:val="24"/>
        </w:rPr>
        <w:t xml:space="preserve">Responder por quaisquer danos e prejuízos causados em função do objeto do contrato firmado, bem como por todos os danos e prejuízos decorrentes de paralizações na entrega </w:t>
      </w:r>
      <w:r w:rsidRPr="00265118">
        <w:rPr>
          <w:rFonts w:ascii="Times New Roman" w:eastAsia="Calibri" w:hAnsi="Times New Roman" w:cs="Times New Roman"/>
          <w:color w:val="000000" w:themeColor="text1"/>
          <w:sz w:val="24"/>
        </w:rPr>
        <w:t xml:space="preserve">dos </w:t>
      </w:r>
      <w:r w:rsidR="00023F01" w:rsidRPr="00265118">
        <w:rPr>
          <w:rFonts w:ascii="Times New Roman" w:eastAsia="Calibri" w:hAnsi="Times New Roman" w:cs="Times New Roman"/>
          <w:color w:val="000000" w:themeColor="text1"/>
          <w:sz w:val="24"/>
        </w:rPr>
        <w:t>serviços</w:t>
      </w:r>
      <w:r w:rsidRPr="00265118">
        <w:rPr>
          <w:rFonts w:ascii="Times New Roman" w:eastAsia="Calibri" w:hAnsi="Times New Roman" w:cs="Times New Roman"/>
          <w:color w:val="000000" w:themeColor="text1"/>
          <w:sz w:val="24"/>
        </w:rPr>
        <w:t xml:space="preserve">, </w:t>
      </w:r>
      <w:r w:rsidRPr="00F64431">
        <w:rPr>
          <w:rFonts w:ascii="Times New Roman" w:eastAsia="Calibri" w:hAnsi="Times New Roman" w:cs="Times New Roman"/>
          <w:sz w:val="24"/>
        </w:rPr>
        <w:t xml:space="preserve">salvo na ocorrência de motivo de força maior, apurados na forma da legislação vigente, e desde que comunicados à CONTRATANTE no prazo de </w:t>
      </w:r>
      <w:r w:rsidR="00C10001" w:rsidRPr="00C331BD">
        <w:rPr>
          <w:rFonts w:ascii="Times New Roman" w:eastAsia="Calibri" w:hAnsi="Times New Roman" w:cs="Times New Roman"/>
          <w:color w:val="000000" w:themeColor="text1"/>
          <w:sz w:val="24"/>
        </w:rPr>
        <w:t>48H</w:t>
      </w:r>
      <w:r w:rsidRPr="00F64431">
        <w:rPr>
          <w:rFonts w:ascii="Times New Roman" w:eastAsia="Calibri" w:hAnsi="Times New Roman" w:cs="Times New Roman"/>
          <w:sz w:val="24"/>
        </w:rPr>
        <w:t xml:space="preserve"> do fato, ou da ordem expressa e escrita da CONTRATANTE;</w:t>
      </w:r>
    </w:p>
    <w:p w14:paraId="0304D9DE" w14:textId="77777777" w:rsidR="00E12B62" w:rsidRPr="00E12B62" w:rsidRDefault="009951A1" w:rsidP="00E12B62">
      <w:pPr>
        <w:pStyle w:val="PargrafodaLista"/>
        <w:numPr>
          <w:ilvl w:val="1"/>
          <w:numId w:val="6"/>
        </w:numPr>
        <w:spacing w:after="120" w:line="360" w:lineRule="auto"/>
        <w:ind w:left="0" w:firstLine="0"/>
        <w:jc w:val="both"/>
        <w:rPr>
          <w:rFonts w:ascii="Times New Roman" w:hAnsi="Times New Roman" w:cs="Times New Roman"/>
          <w:sz w:val="24"/>
        </w:rPr>
      </w:pPr>
      <w:r w:rsidRPr="00115F32">
        <w:rPr>
          <w:rFonts w:ascii="Times New Roman" w:eastAsia="Calibri" w:hAnsi="Times New Roman" w:cs="Times New Roman"/>
          <w:sz w:val="24"/>
        </w:rPr>
        <w:t>Prestar à Administração, sempre que necessário, esclarecimentos, fornecendo toda e qualquer orientação necessária;</w:t>
      </w:r>
    </w:p>
    <w:p w14:paraId="4A4EF261" w14:textId="5462B7BF" w:rsidR="00E12B62" w:rsidRPr="00E12B62" w:rsidRDefault="00E12B62" w:rsidP="00E12B62">
      <w:pPr>
        <w:pStyle w:val="PargrafodaLista"/>
        <w:numPr>
          <w:ilvl w:val="1"/>
          <w:numId w:val="6"/>
        </w:numPr>
        <w:spacing w:after="120" w:line="360" w:lineRule="auto"/>
        <w:ind w:left="0" w:firstLine="0"/>
        <w:jc w:val="both"/>
        <w:rPr>
          <w:rFonts w:ascii="Times New Roman" w:hAnsi="Times New Roman" w:cs="Times New Roman"/>
          <w:sz w:val="24"/>
        </w:rPr>
      </w:pPr>
      <w:r w:rsidRPr="00E12B62">
        <w:rPr>
          <w:rFonts w:ascii="Times New Roman" w:hAnsi="Times New Roman" w:cs="Times New Roman"/>
          <w:color w:val="000000" w:themeColor="text1"/>
          <w:sz w:val="24"/>
        </w:rPr>
        <w:t>Permitir o registro audiovisual da apresentação para eventual prestação de contas, não sendo permitida a veiculação do material sem prévio acordo entre as partes;</w:t>
      </w:r>
    </w:p>
    <w:p w14:paraId="5925F3CA" w14:textId="77777777" w:rsidR="00F64431" w:rsidRPr="00706FB0" w:rsidRDefault="00F64431" w:rsidP="00F64431">
      <w:pPr>
        <w:pStyle w:val="PargrafodaLista"/>
        <w:spacing w:after="120" w:line="360" w:lineRule="auto"/>
        <w:ind w:left="0"/>
        <w:jc w:val="both"/>
        <w:rPr>
          <w:rFonts w:ascii="Times New Roman" w:hAnsi="Times New Roman" w:cs="Times New Roman"/>
          <w:sz w:val="24"/>
        </w:rPr>
      </w:pPr>
    </w:p>
    <w:p w14:paraId="1A23EE92" w14:textId="795FA511" w:rsidR="00194E17" w:rsidRPr="00FE5B1A" w:rsidRDefault="00194E17" w:rsidP="00115F32">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t>OBRIGAÇÕES DA CONTRATANTE</w:t>
      </w:r>
    </w:p>
    <w:p w14:paraId="196F960F" w14:textId="64EB430E"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 xml:space="preserve">Emitir Ordem de </w:t>
      </w:r>
      <w:r w:rsidR="00023F01" w:rsidRPr="004473A2">
        <w:rPr>
          <w:rFonts w:ascii="Times New Roman" w:hAnsi="Times New Roman" w:cs="Times New Roman"/>
          <w:sz w:val="24"/>
        </w:rPr>
        <w:t xml:space="preserve">Serviço </w:t>
      </w:r>
      <w:r w:rsidRPr="004473A2">
        <w:rPr>
          <w:rFonts w:ascii="Times New Roman" w:hAnsi="Times New Roman" w:cs="Times New Roman"/>
          <w:sz w:val="24"/>
        </w:rPr>
        <w:t>para instruir a entrega dos</w:t>
      </w:r>
      <w:r w:rsidR="00EF5D7A" w:rsidRPr="004473A2">
        <w:rPr>
          <w:rFonts w:ascii="Times New Roman" w:hAnsi="Times New Roman" w:cs="Times New Roman"/>
          <w:sz w:val="24"/>
        </w:rPr>
        <w:t xml:space="preserve"> serviços prestados</w:t>
      </w:r>
      <w:r w:rsidRPr="00FE5B1A">
        <w:rPr>
          <w:rFonts w:ascii="Times New Roman" w:hAnsi="Times New Roman" w:cs="Times New Roman"/>
          <w:sz w:val="24"/>
        </w:rPr>
        <w:t>;</w:t>
      </w:r>
    </w:p>
    <w:p w14:paraId="5D9519F1" w14:textId="5C05EF1D"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Receber os </w:t>
      </w:r>
      <w:r w:rsidR="00EF5D7A" w:rsidRPr="004473A2">
        <w:rPr>
          <w:rFonts w:ascii="Times New Roman" w:hAnsi="Times New Roman" w:cs="Times New Roman"/>
          <w:sz w:val="24"/>
        </w:rPr>
        <w:t>serviços</w:t>
      </w:r>
      <w:r w:rsidR="00EF5D7A">
        <w:rPr>
          <w:rFonts w:ascii="Times New Roman" w:hAnsi="Times New Roman" w:cs="Times New Roman"/>
          <w:sz w:val="24"/>
        </w:rPr>
        <w:t xml:space="preserve"> </w:t>
      </w:r>
      <w:r w:rsidRPr="00FE5B1A">
        <w:rPr>
          <w:rFonts w:ascii="Times New Roman" w:hAnsi="Times New Roman" w:cs="Times New Roman"/>
          <w:sz w:val="24"/>
        </w:rPr>
        <w:t>no prazo e condições estabelecidas n</w:t>
      </w:r>
      <w:r w:rsidR="00EF5D7A">
        <w:rPr>
          <w:rFonts w:ascii="Times New Roman" w:hAnsi="Times New Roman" w:cs="Times New Roman"/>
          <w:sz w:val="24"/>
        </w:rPr>
        <w:t xml:space="preserve">este Termo de Referência </w:t>
      </w:r>
      <w:r w:rsidRPr="00FE5B1A">
        <w:rPr>
          <w:rFonts w:ascii="Times New Roman" w:hAnsi="Times New Roman" w:cs="Times New Roman"/>
          <w:sz w:val="24"/>
        </w:rPr>
        <w:t>e seus anexos;</w:t>
      </w:r>
    </w:p>
    <w:p w14:paraId="12D3B635" w14:textId="649EBAAA" w:rsidR="00FE5B1A"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Verificar minuciosamente, no prazo fixado, a conformidade dos </w:t>
      </w:r>
      <w:r w:rsidR="00EF5D7A" w:rsidRPr="004473A2">
        <w:rPr>
          <w:rFonts w:ascii="Times New Roman" w:hAnsi="Times New Roman" w:cs="Times New Roman"/>
          <w:sz w:val="24"/>
        </w:rPr>
        <w:t>serviços prestados</w:t>
      </w:r>
      <w:r w:rsidRPr="004473A2">
        <w:rPr>
          <w:rFonts w:ascii="Times New Roman" w:hAnsi="Times New Roman" w:cs="Times New Roman"/>
          <w:sz w:val="24"/>
        </w:rPr>
        <w:t xml:space="preserve"> </w:t>
      </w:r>
      <w:r w:rsidRPr="00FE5B1A">
        <w:rPr>
          <w:rFonts w:ascii="Times New Roman" w:hAnsi="Times New Roman" w:cs="Times New Roman"/>
          <w:sz w:val="24"/>
        </w:rPr>
        <w:t xml:space="preserve">provisoriamente com as especificações constantes </w:t>
      </w:r>
      <w:r w:rsidR="00EF5D7A">
        <w:rPr>
          <w:rFonts w:ascii="Times New Roman" w:hAnsi="Times New Roman" w:cs="Times New Roman"/>
          <w:sz w:val="24"/>
        </w:rPr>
        <w:t xml:space="preserve">neste Termo de Referência </w:t>
      </w:r>
      <w:r w:rsidRPr="00FE5B1A">
        <w:rPr>
          <w:rFonts w:ascii="Times New Roman" w:hAnsi="Times New Roman" w:cs="Times New Roman"/>
          <w:sz w:val="24"/>
        </w:rPr>
        <w:t>e da proposta, para fins de aceitação e recebimento definitivo;</w:t>
      </w:r>
    </w:p>
    <w:p w14:paraId="06B30CB3"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Comunicar à Contratada, por escrito, sobre imperfeições, falhas ou irregularidades verificadas no </w:t>
      </w:r>
      <w:r w:rsidR="00EF5D7A" w:rsidRPr="004473A2">
        <w:rPr>
          <w:rFonts w:ascii="Times New Roman" w:hAnsi="Times New Roman" w:cs="Times New Roman"/>
          <w:sz w:val="24"/>
        </w:rPr>
        <w:t>serviço prestado</w:t>
      </w:r>
      <w:r w:rsidR="00EF5D7A">
        <w:rPr>
          <w:rFonts w:ascii="Times New Roman" w:hAnsi="Times New Roman" w:cs="Times New Roman"/>
          <w:sz w:val="24"/>
        </w:rPr>
        <w:t xml:space="preserve">, </w:t>
      </w:r>
      <w:r w:rsidRPr="00FE5B1A">
        <w:rPr>
          <w:rFonts w:ascii="Times New Roman" w:hAnsi="Times New Roman" w:cs="Times New Roman"/>
          <w:sz w:val="24"/>
        </w:rPr>
        <w:t>para que seja substituído, reparado ou corrigido</w:t>
      </w:r>
      <w:r w:rsidR="00EF5D7A">
        <w:rPr>
          <w:rFonts w:ascii="Times New Roman" w:hAnsi="Times New Roman" w:cs="Times New Roman"/>
          <w:sz w:val="24"/>
        </w:rPr>
        <w:t>;</w:t>
      </w:r>
    </w:p>
    <w:p w14:paraId="578CDF7F" w14:textId="77777777"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Acompanhar e fiscalizar o cumprimento das obrigações da Contratada, através de comissão/servidor especialmente designado.</w:t>
      </w:r>
    </w:p>
    <w:p w14:paraId="7A2975C2" w14:textId="59599C32" w:rsidR="004473A2"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lastRenderedPageBreak/>
        <w:t xml:space="preserve">Efetuar o pagamento à Contratada no valor correspondente </w:t>
      </w:r>
      <w:r w:rsidR="00EF5D7A" w:rsidRPr="004473A2">
        <w:rPr>
          <w:rFonts w:ascii="Times New Roman" w:hAnsi="Times New Roman" w:cs="Times New Roman"/>
          <w:sz w:val="24"/>
        </w:rPr>
        <w:t>ao</w:t>
      </w:r>
      <w:r w:rsidRPr="004473A2">
        <w:rPr>
          <w:rFonts w:ascii="Times New Roman" w:hAnsi="Times New Roman" w:cs="Times New Roman"/>
          <w:sz w:val="24"/>
        </w:rPr>
        <w:t xml:space="preserve"> </w:t>
      </w:r>
      <w:r w:rsidR="00152409">
        <w:rPr>
          <w:rFonts w:ascii="Times New Roman" w:hAnsi="Times New Roman" w:cs="Times New Roman"/>
          <w:sz w:val="24"/>
        </w:rPr>
        <w:t>serviço</w:t>
      </w:r>
      <w:r w:rsidRPr="004473A2">
        <w:rPr>
          <w:rFonts w:ascii="Times New Roman" w:hAnsi="Times New Roman" w:cs="Times New Roman"/>
          <w:sz w:val="24"/>
        </w:rPr>
        <w:t>, no prazo e forma estabelecidos n</w:t>
      </w:r>
      <w:r w:rsidR="00EF5D7A" w:rsidRPr="004473A2">
        <w:rPr>
          <w:rFonts w:ascii="Times New Roman" w:hAnsi="Times New Roman" w:cs="Times New Roman"/>
          <w:sz w:val="24"/>
        </w:rPr>
        <w:t>este Termo de Referência</w:t>
      </w:r>
      <w:r w:rsidRPr="004473A2">
        <w:rPr>
          <w:rFonts w:ascii="Times New Roman" w:hAnsi="Times New Roman" w:cs="Times New Roman"/>
          <w:sz w:val="24"/>
        </w:rPr>
        <w:t xml:space="preserve"> e seus anexos;</w:t>
      </w:r>
    </w:p>
    <w:p w14:paraId="29C52F46" w14:textId="77777777" w:rsid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4473A2">
        <w:rPr>
          <w:rFonts w:ascii="Times New Roman" w:hAnsi="Times New Roman" w:cs="Times New Roman"/>
          <w:sz w:val="24"/>
        </w:rPr>
        <w:t>Notificar previamente à Contratada, quando da aplicação de penalidades;</w:t>
      </w:r>
    </w:p>
    <w:p w14:paraId="2B77E2B3" w14:textId="77777777" w:rsidR="00B73ECB" w:rsidRDefault="00194E17" w:rsidP="00B73ECB">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Atestar as notas fiscais/faturas emitidas pela Contratada, recusando-as quando inexatas ou incorretas, efetuando todos os pagamentos nas condições pactuadas;</w:t>
      </w:r>
    </w:p>
    <w:p w14:paraId="3E2C64A4" w14:textId="5AB8D25A" w:rsidR="00B73ECB" w:rsidRPr="00B73ECB" w:rsidRDefault="00B73ECB" w:rsidP="00B73ECB">
      <w:pPr>
        <w:pStyle w:val="PargrafodaLista"/>
        <w:numPr>
          <w:ilvl w:val="1"/>
          <w:numId w:val="6"/>
        </w:numPr>
        <w:spacing w:after="120" w:line="360" w:lineRule="auto"/>
        <w:ind w:left="0" w:firstLine="0"/>
        <w:jc w:val="both"/>
        <w:rPr>
          <w:rFonts w:ascii="Times New Roman" w:hAnsi="Times New Roman" w:cs="Times New Roman"/>
          <w:sz w:val="24"/>
        </w:rPr>
      </w:pPr>
      <w:r>
        <w:rPr>
          <w:rFonts w:ascii="Times New Roman" w:hAnsi="Times New Roman" w:cs="Times New Roman"/>
          <w:sz w:val="24"/>
        </w:rPr>
        <w:t>P</w:t>
      </w:r>
      <w:r w:rsidRPr="00B73ECB">
        <w:rPr>
          <w:rFonts w:ascii="Times New Roman" w:hAnsi="Times New Roman" w:cs="Times New Roman"/>
          <w:sz w:val="24"/>
        </w:rPr>
        <w:t>restar à CONTRATADA informações e esclarecimentos que venham a ser solicitados</w:t>
      </w:r>
      <w:r>
        <w:rPr>
          <w:rFonts w:ascii="Times New Roman" w:hAnsi="Times New Roman" w:cs="Times New Roman"/>
          <w:sz w:val="24"/>
        </w:rPr>
        <w:t>;</w:t>
      </w:r>
    </w:p>
    <w:p w14:paraId="2C74B748" w14:textId="77777777" w:rsidR="008D3CFC" w:rsidRDefault="00EF5D7A" w:rsidP="008D3CFC">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Proporcionar todas as facilidades indispensáveis à boa execução das obrigações decorrentes do contrato</w:t>
      </w:r>
      <w:r w:rsidR="00BF4B29" w:rsidRPr="001F319F">
        <w:rPr>
          <w:rFonts w:ascii="Times New Roman" w:hAnsi="Times New Roman" w:cs="Times New Roman"/>
          <w:sz w:val="24"/>
        </w:rPr>
        <w:t>;</w:t>
      </w:r>
    </w:p>
    <w:p w14:paraId="28331E00" w14:textId="77777777" w:rsidR="008D3CFC" w:rsidRDefault="008D3CFC" w:rsidP="008D3CFC">
      <w:pPr>
        <w:pStyle w:val="PargrafodaLista"/>
        <w:numPr>
          <w:ilvl w:val="1"/>
          <w:numId w:val="6"/>
        </w:numPr>
        <w:spacing w:after="120" w:line="360" w:lineRule="auto"/>
        <w:ind w:left="0" w:firstLine="0"/>
        <w:jc w:val="both"/>
        <w:rPr>
          <w:rFonts w:ascii="Times New Roman" w:hAnsi="Times New Roman" w:cs="Times New Roman"/>
          <w:sz w:val="24"/>
        </w:rPr>
      </w:pPr>
      <w:r w:rsidRPr="008D3CFC">
        <w:rPr>
          <w:rFonts w:ascii="Times New Roman" w:hAnsi="Times New Roman" w:cs="Times New Roman"/>
          <w:sz w:val="24"/>
        </w:rPr>
        <w:t xml:space="preserve">Montar em tempo toda a estrutura do palco/trio, bem como som, iluminação e camarins, de acordo com o </w:t>
      </w:r>
      <w:proofErr w:type="spellStart"/>
      <w:r w:rsidRPr="008D3CFC">
        <w:rPr>
          <w:rFonts w:ascii="Times New Roman" w:hAnsi="Times New Roman" w:cs="Times New Roman"/>
          <w:sz w:val="24"/>
        </w:rPr>
        <w:t>rider</w:t>
      </w:r>
      <w:proofErr w:type="spellEnd"/>
      <w:r w:rsidRPr="008D3CFC">
        <w:rPr>
          <w:rFonts w:ascii="Times New Roman" w:hAnsi="Times New Roman" w:cs="Times New Roman"/>
          <w:sz w:val="24"/>
        </w:rPr>
        <w:t xml:space="preserve"> técnico previamente fornecido pelo artista, observadas todas as exigências de segurança a fim de restar salvaguardada a integridade física e psíquica dos envolvidos na apresentação, bem como a do público em geral;</w:t>
      </w:r>
    </w:p>
    <w:p w14:paraId="610D9E22" w14:textId="77777777" w:rsidR="008D3CFC" w:rsidRPr="008D3CFC" w:rsidRDefault="008D3CFC" w:rsidP="008D3CFC">
      <w:pPr>
        <w:pStyle w:val="PargrafodaLista"/>
        <w:numPr>
          <w:ilvl w:val="1"/>
          <w:numId w:val="6"/>
        </w:numPr>
        <w:spacing w:after="120" w:line="360" w:lineRule="auto"/>
        <w:ind w:left="0" w:firstLine="0"/>
        <w:jc w:val="both"/>
        <w:rPr>
          <w:rFonts w:ascii="Times New Roman" w:hAnsi="Times New Roman" w:cs="Times New Roman"/>
          <w:sz w:val="24"/>
        </w:rPr>
      </w:pPr>
      <w:r w:rsidRPr="008D3CFC">
        <w:rPr>
          <w:rFonts w:ascii="Times New Roman" w:hAnsi="Times New Roman" w:cs="Times New Roman"/>
          <w:color w:val="000000" w:themeColor="text1"/>
          <w:sz w:val="24"/>
        </w:rPr>
        <w:t xml:space="preserve">Entenda-se por </w:t>
      </w:r>
      <w:proofErr w:type="spellStart"/>
      <w:r w:rsidRPr="008D3CFC">
        <w:rPr>
          <w:rFonts w:ascii="Times New Roman" w:hAnsi="Times New Roman" w:cs="Times New Roman"/>
          <w:i/>
          <w:iCs/>
          <w:color w:val="000000" w:themeColor="text1"/>
          <w:sz w:val="24"/>
        </w:rPr>
        <w:t>rider</w:t>
      </w:r>
      <w:proofErr w:type="spellEnd"/>
      <w:r w:rsidRPr="008D3CFC">
        <w:rPr>
          <w:rFonts w:ascii="Times New Roman" w:hAnsi="Times New Roman" w:cs="Times New Roman"/>
          <w:i/>
          <w:iCs/>
          <w:color w:val="000000" w:themeColor="text1"/>
          <w:sz w:val="24"/>
        </w:rPr>
        <w:t xml:space="preserve"> técnico </w:t>
      </w:r>
      <w:r w:rsidRPr="008D3CFC">
        <w:rPr>
          <w:rFonts w:ascii="Times New Roman" w:hAnsi="Times New Roman" w:cs="Times New Roman"/>
          <w:color w:val="000000" w:themeColor="text1"/>
          <w:sz w:val="24"/>
        </w:rPr>
        <w:t>a lista dos equipamentos que serão ou poderão ser utilizados na apresentação, exemplificativamente: microfones, pedestais, caixas, mesas de som, camarim, iluminação e etc.</w:t>
      </w:r>
    </w:p>
    <w:p w14:paraId="433437DA" w14:textId="77777777" w:rsidR="00CE2E6A" w:rsidRDefault="008D3CFC" w:rsidP="00CE2E6A">
      <w:pPr>
        <w:pStyle w:val="PargrafodaLista"/>
        <w:numPr>
          <w:ilvl w:val="1"/>
          <w:numId w:val="6"/>
        </w:numPr>
        <w:spacing w:after="120" w:line="360" w:lineRule="auto"/>
        <w:ind w:left="0" w:firstLine="0"/>
        <w:jc w:val="both"/>
        <w:rPr>
          <w:rFonts w:ascii="Times New Roman" w:hAnsi="Times New Roman" w:cs="Times New Roman"/>
          <w:sz w:val="24"/>
        </w:rPr>
      </w:pPr>
      <w:r w:rsidRPr="008D3CFC">
        <w:rPr>
          <w:rFonts w:ascii="Times New Roman" w:hAnsi="Times New Roman" w:cs="Times New Roman"/>
          <w:sz w:val="24"/>
        </w:rPr>
        <w:t>Contratar equipe de segunda, em quantidade proporcional à capacidade de presença do público local, para a guarda e segurança do evento como um todo, inclusive dos equipamentos e instrumentos de palco;</w:t>
      </w:r>
    </w:p>
    <w:p w14:paraId="7258A4E7" w14:textId="77777777" w:rsidR="00CE2E6A" w:rsidRDefault="00CE2E6A" w:rsidP="00CE2E6A">
      <w:pPr>
        <w:pStyle w:val="PargrafodaLista"/>
        <w:numPr>
          <w:ilvl w:val="1"/>
          <w:numId w:val="6"/>
        </w:numPr>
        <w:spacing w:after="120" w:line="360" w:lineRule="auto"/>
        <w:ind w:left="0" w:firstLine="0"/>
        <w:jc w:val="both"/>
        <w:rPr>
          <w:rFonts w:ascii="Times New Roman" w:hAnsi="Times New Roman" w:cs="Times New Roman"/>
          <w:sz w:val="24"/>
        </w:rPr>
      </w:pPr>
      <w:r w:rsidRPr="00CE2E6A">
        <w:rPr>
          <w:rFonts w:ascii="Times New Roman" w:hAnsi="Times New Roman" w:cs="Times New Roman"/>
          <w:sz w:val="24"/>
        </w:rPr>
        <w:t>Permitir acesso dos técnicos da CONTRATADA às instalações do CONTRANTANTE para execução dos serviços constantes do objeto;</w:t>
      </w:r>
    </w:p>
    <w:p w14:paraId="7437BA7B" w14:textId="4E09F4B1" w:rsidR="008D3CFC" w:rsidRPr="00CE2E6A" w:rsidRDefault="00CE2E6A" w:rsidP="00CE2E6A">
      <w:pPr>
        <w:pStyle w:val="PargrafodaLista"/>
        <w:numPr>
          <w:ilvl w:val="1"/>
          <w:numId w:val="6"/>
        </w:numPr>
        <w:spacing w:after="120" w:line="360" w:lineRule="auto"/>
        <w:ind w:left="0" w:firstLine="0"/>
        <w:jc w:val="both"/>
        <w:rPr>
          <w:rFonts w:ascii="Times New Roman" w:hAnsi="Times New Roman" w:cs="Times New Roman"/>
          <w:sz w:val="24"/>
        </w:rPr>
      </w:pPr>
      <w:r w:rsidRPr="00CE2E6A">
        <w:rPr>
          <w:rFonts w:ascii="Times New Roman" w:hAnsi="Times New Roman" w:cs="Times New Roman"/>
          <w:sz w:val="24"/>
        </w:rPr>
        <w:t>Prestar as informações e os esclarecimentos que venham a ser solicitados pelos técnicos da CONTRATADA;</w:t>
      </w:r>
    </w:p>
    <w:p w14:paraId="521171AD" w14:textId="77777777" w:rsidR="001F319F" w:rsidRDefault="00BF4B29"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Proceder à publicação do extrato de contrato e de seus aditamentos na imprensa oficial.</w:t>
      </w:r>
    </w:p>
    <w:p w14:paraId="0922E356" w14:textId="0242D33E" w:rsidR="00194E17" w:rsidRPr="001F319F" w:rsidRDefault="00194E17" w:rsidP="004473A2">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92BFAF9" w14:textId="511C642C" w:rsidR="00194E17" w:rsidRDefault="00194E17" w:rsidP="00C34A2A">
      <w:pPr>
        <w:rPr>
          <w:rFonts w:ascii="Times New Roman" w:hAnsi="Times New Roman" w:cs="Times New Roman"/>
          <w:sz w:val="24"/>
          <w:u w:val="single"/>
        </w:rPr>
      </w:pPr>
    </w:p>
    <w:p w14:paraId="493BCCF1" w14:textId="77777777" w:rsidR="001876F8" w:rsidRPr="00C34A2A" w:rsidRDefault="001876F8" w:rsidP="00C34A2A">
      <w:pPr>
        <w:rPr>
          <w:rFonts w:ascii="Times New Roman" w:hAnsi="Times New Roman" w:cs="Times New Roman"/>
          <w:sz w:val="24"/>
          <w:u w:val="single"/>
        </w:rPr>
      </w:pPr>
    </w:p>
    <w:p w14:paraId="5B981C29" w14:textId="7F99C51E" w:rsidR="00194E17" w:rsidRPr="00FE5B1A" w:rsidRDefault="00194E17" w:rsidP="001F319F">
      <w:pPr>
        <w:pStyle w:val="PargrafodaLista"/>
        <w:numPr>
          <w:ilvl w:val="0"/>
          <w:numId w:val="6"/>
        </w:numPr>
        <w:spacing w:line="360" w:lineRule="auto"/>
        <w:ind w:left="0" w:firstLine="0"/>
        <w:jc w:val="both"/>
        <w:rPr>
          <w:rFonts w:ascii="Times New Roman" w:hAnsi="Times New Roman" w:cs="Times New Roman"/>
          <w:b/>
          <w:bCs/>
          <w:sz w:val="24"/>
          <w:u w:val="single"/>
        </w:rPr>
      </w:pPr>
      <w:r w:rsidRPr="00FE5B1A">
        <w:rPr>
          <w:rFonts w:ascii="Times New Roman" w:hAnsi="Times New Roman" w:cs="Times New Roman"/>
          <w:b/>
          <w:bCs/>
          <w:sz w:val="24"/>
          <w:u w:val="single"/>
        </w:rPr>
        <w:lastRenderedPageBreak/>
        <w:t>SANÇÕES ADMINISTRATIVAS</w:t>
      </w:r>
    </w:p>
    <w:p w14:paraId="0F4980B6" w14:textId="79A3AA98" w:rsidR="001F319F" w:rsidRDefault="001F319F" w:rsidP="001F319F">
      <w:pPr>
        <w:pStyle w:val="PargrafodaLista"/>
        <w:numPr>
          <w:ilvl w:val="1"/>
          <w:numId w:val="6"/>
        </w:numPr>
        <w:spacing w:after="120" w:line="360" w:lineRule="auto"/>
        <w:ind w:left="0" w:firstLine="0"/>
        <w:jc w:val="both"/>
        <w:rPr>
          <w:rFonts w:ascii="Times New Roman" w:hAnsi="Times New Roman" w:cs="Times New Roman"/>
          <w:sz w:val="24"/>
        </w:rPr>
      </w:pPr>
      <w:r w:rsidRPr="00FE5B1A">
        <w:rPr>
          <w:rFonts w:ascii="Times New Roman" w:hAnsi="Times New Roman" w:cs="Times New Roman"/>
          <w:sz w:val="24"/>
        </w:rPr>
        <w:t xml:space="preserve">O </w:t>
      </w:r>
      <w:r>
        <w:rPr>
          <w:rFonts w:ascii="Times New Roman" w:hAnsi="Times New Roman" w:cs="Times New Roman"/>
          <w:sz w:val="24"/>
        </w:rPr>
        <w:t>contratado</w:t>
      </w:r>
      <w:r w:rsidR="00194E17" w:rsidRPr="00FE5B1A">
        <w:rPr>
          <w:rFonts w:ascii="Times New Roman" w:hAnsi="Times New Roman" w:cs="Times New Roman"/>
          <w:sz w:val="24"/>
        </w:rPr>
        <w:t xml:space="preserve"> será responsabilizado administrativamente pelas seguintes infrações:</w:t>
      </w:r>
    </w:p>
    <w:p w14:paraId="29BB0B76"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parcial do contrato;</w:t>
      </w:r>
      <w:bookmarkStart w:id="0" w:name="art155ii"/>
      <w:bookmarkEnd w:id="0"/>
    </w:p>
    <w:p w14:paraId="21C13104"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parcial do contrato que cause grave dano à Administração, ao funcionamento dos serviços públicos ou ao interesse coletivo;</w:t>
      </w:r>
      <w:bookmarkStart w:id="1" w:name="art155iii"/>
      <w:bookmarkEnd w:id="1"/>
    </w:p>
    <w:p w14:paraId="0B58DB03"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Dar causa à inexecução total do contrato;</w:t>
      </w:r>
      <w:bookmarkStart w:id="2" w:name="art155iv"/>
      <w:bookmarkEnd w:id="2"/>
    </w:p>
    <w:p w14:paraId="2748674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Deixar de entregar a documentação exigida para </w:t>
      </w:r>
      <w:r w:rsidR="00C6661D" w:rsidRPr="001F319F">
        <w:rPr>
          <w:rFonts w:ascii="Times New Roman" w:hAnsi="Times New Roman" w:cs="Times New Roman"/>
          <w:sz w:val="24"/>
        </w:rPr>
        <w:t>manutenção das condições de habilitação e qualificação exigida</w:t>
      </w:r>
      <w:r w:rsidR="00021C2E" w:rsidRPr="001F319F">
        <w:rPr>
          <w:rFonts w:ascii="Times New Roman" w:hAnsi="Times New Roman" w:cs="Times New Roman"/>
          <w:sz w:val="24"/>
        </w:rPr>
        <w:t>s nesse Termo de Referência</w:t>
      </w:r>
      <w:r w:rsidRPr="001F319F">
        <w:rPr>
          <w:rFonts w:ascii="Times New Roman" w:hAnsi="Times New Roman" w:cs="Times New Roman"/>
          <w:sz w:val="24"/>
        </w:rPr>
        <w:t>;</w:t>
      </w:r>
      <w:bookmarkStart w:id="3" w:name="art155v"/>
      <w:bookmarkEnd w:id="3"/>
    </w:p>
    <w:p w14:paraId="049C95A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Não manter a proposta, salvo em decorrência de fato superveniente devidamente justificado;</w:t>
      </w:r>
      <w:bookmarkStart w:id="4" w:name="art155vi"/>
      <w:bookmarkEnd w:id="4"/>
    </w:p>
    <w:p w14:paraId="69994440"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Não celebrar o contrato ou não entregar a documentação exigida para a contratação, quando convocado dentro do prazo de validade de sua proposta;</w:t>
      </w:r>
      <w:bookmarkStart w:id="5" w:name="art155vii"/>
      <w:bookmarkEnd w:id="5"/>
    </w:p>
    <w:p w14:paraId="54C834B7"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Ensejar o retardamento da execução ou da entrega do objeto d</w:t>
      </w:r>
      <w:r w:rsidR="00BF4B29" w:rsidRPr="001F319F">
        <w:rPr>
          <w:rFonts w:ascii="Times New Roman" w:hAnsi="Times New Roman" w:cs="Times New Roman"/>
          <w:sz w:val="24"/>
        </w:rPr>
        <w:t xml:space="preserve">o contrato </w:t>
      </w:r>
      <w:r w:rsidRPr="001F319F">
        <w:rPr>
          <w:rFonts w:ascii="Times New Roman" w:hAnsi="Times New Roman" w:cs="Times New Roman"/>
          <w:sz w:val="24"/>
        </w:rPr>
        <w:t>sem motivo justificado;</w:t>
      </w:r>
      <w:bookmarkStart w:id="6" w:name="art155viii"/>
      <w:bookmarkEnd w:id="6"/>
    </w:p>
    <w:p w14:paraId="05C8B3F3"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Apresentar declaração ou documentação falsa exigida para o</w:t>
      </w:r>
      <w:r w:rsidR="00BF4B29" w:rsidRPr="001F319F">
        <w:rPr>
          <w:rFonts w:ascii="Times New Roman" w:hAnsi="Times New Roman" w:cs="Times New Roman"/>
          <w:sz w:val="24"/>
        </w:rPr>
        <w:t xml:space="preserve"> processo</w:t>
      </w:r>
      <w:r w:rsidRPr="001F319F">
        <w:rPr>
          <w:rFonts w:ascii="Times New Roman" w:hAnsi="Times New Roman" w:cs="Times New Roman"/>
          <w:sz w:val="24"/>
        </w:rPr>
        <w:t xml:space="preserve"> ou prestar declaração falsa durante </w:t>
      </w:r>
      <w:r w:rsidR="00BF4B29" w:rsidRPr="001F319F">
        <w:rPr>
          <w:rFonts w:ascii="Times New Roman" w:hAnsi="Times New Roman" w:cs="Times New Roman"/>
          <w:sz w:val="24"/>
        </w:rPr>
        <w:t>o processo</w:t>
      </w:r>
      <w:r w:rsidRPr="001F319F">
        <w:rPr>
          <w:rFonts w:ascii="Times New Roman" w:hAnsi="Times New Roman" w:cs="Times New Roman"/>
          <w:sz w:val="24"/>
        </w:rPr>
        <w:t xml:space="preserve"> ou a execução do contrato;</w:t>
      </w:r>
      <w:bookmarkStart w:id="7" w:name="art155ix"/>
      <w:bookmarkEnd w:id="7"/>
    </w:p>
    <w:p w14:paraId="03195300"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Fraudar a </w:t>
      </w:r>
      <w:r w:rsidR="00BF4B29" w:rsidRPr="001F319F">
        <w:rPr>
          <w:rFonts w:ascii="Times New Roman" w:hAnsi="Times New Roman" w:cs="Times New Roman"/>
          <w:sz w:val="24"/>
        </w:rPr>
        <w:t>contratação direta</w:t>
      </w:r>
      <w:r w:rsidRPr="001F319F">
        <w:rPr>
          <w:rFonts w:ascii="Times New Roman" w:hAnsi="Times New Roman" w:cs="Times New Roman"/>
          <w:sz w:val="24"/>
        </w:rPr>
        <w:t xml:space="preserve"> ou praticar ato fraudulento na execução do contrato;</w:t>
      </w:r>
      <w:bookmarkStart w:id="8" w:name="art155x"/>
      <w:bookmarkEnd w:id="8"/>
    </w:p>
    <w:p w14:paraId="3D0BE1B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Comportar-se de modo inidôneo ou cometer fraude de qualquer natureza;</w:t>
      </w:r>
      <w:bookmarkStart w:id="9" w:name="art155xi"/>
      <w:bookmarkEnd w:id="9"/>
    </w:p>
    <w:p w14:paraId="73FF1CC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 xml:space="preserve">Praticar atos ilícitos com vistas a frustrar os objetivos da </w:t>
      </w:r>
      <w:r w:rsidR="00BF4B29" w:rsidRPr="001F319F">
        <w:rPr>
          <w:rFonts w:ascii="Times New Roman" w:hAnsi="Times New Roman" w:cs="Times New Roman"/>
          <w:sz w:val="24"/>
        </w:rPr>
        <w:t>contratação</w:t>
      </w:r>
      <w:r w:rsidRPr="001F319F">
        <w:rPr>
          <w:rFonts w:ascii="Times New Roman" w:hAnsi="Times New Roman" w:cs="Times New Roman"/>
          <w:sz w:val="24"/>
        </w:rPr>
        <w:t>;</w:t>
      </w:r>
      <w:bookmarkStart w:id="10" w:name="art155xii"/>
      <w:bookmarkEnd w:id="10"/>
    </w:p>
    <w:p w14:paraId="604D81C2" w14:textId="77777777" w:rsidR="001F319F" w:rsidRDefault="00194E17"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sz w:val="24"/>
        </w:rPr>
        <w:t>Praticar ato lesivo previsto no </w:t>
      </w:r>
      <w:hyperlink r:id="rId9" w:anchor="art5" w:history="1">
        <w:r w:rsidRPr="001F319F">
          <w:rPr>
            <w:rFonts w:ascii="Times New Roman" w:hAnsi="Times New Roman" w:cs="Times New Roman"/>
            <w:sz w:val="24"/>
          </w:rPr>
          <w:t>art. 5º da Lei nº 12.846, de 1º de agosto de 2013.</w:t>
        </w:r>
      </w:hyperlink>
    </w:p>
    <w:p w14:paraId="2645215D" w14:textId="77777777" w:rsidR="001F319F" w:rsidRDefault="004F3794" w:rsidP="001F319F">
      <w:pPr>
        <w:pStyle w:val="PargrafodaLista"/>
        <w:numPr>
          <w:ilvl w:val="1"/>
          <w:numId w:val="6"/>
        </w:numPr>
        <w:spacing w:after="120" w:line="360" w:lineRule="auto"/>
        <w:ind w:left="0" w:firstLine="0"/>
        <w:jc w:val="both"/>
        <w:rPr>
          <w:rFonts w:ascii="Times New Roman" w:hAnsi="Times New Roman" w:cs="Times New Roman"/>
          <w:sz w:val="24"/>
        </w:rPr>
      </w:pPr>
      <w:r w:rsidRPr="001F319F">
        <w:rPr>
          <w:rFonts w:ascii="Times New Roman" w:hAnsi="Times New Roman" w:cs="Times New Roman"/>
          <w:sz w:val="24"/>
        </w:rPr>
        <w:t>Serão aplicadas ao responsável pelas infrações administrativas previstas nesta Lei as seguintes sanções:</w:t>
      </w:r>
      <w:bookmarkStart w:id="11" w:name="art156i"/>
      <w:bookmarkEnd w:id="11"/>
    </w:p>
    <w:p w14:paraId="6A0CCF4C" w14:textId="77777777" w:rsidR="001F319F" w:rsidRDefault="004F3794"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Advertência,</w:t>
      </w:r>
      <w:r w:rsidRPr="001F319F">
        <w:rPr>
          <w:rFonts w:ascii="Times New Roman" w:hAnsi="Times New Roman" w:cs="Times New Roman"/>
          <w:sz w:val="24"/>
        </w:rPr>
        <w:t xml:space="preserve"> quando o Contratado der causa à inexecução parcial do contrato, sempre que não se justificar a imposição de penalidade mais grave (art. 156, §2º, da Lei</w:t>
      </w:r>
      <w:r w:rsidR="00192CA9" w:rsidRPr="001F319F">
        <w:rPr>
          <w:rFonts w:ascii="Times New Roman" w:hAnsi="Times New Roman" w:cs="Times New Roman"/>
          <w:sz w:val="24"/>
        </w:rPr>
        <w:t xml:space="preserve"> 14.133/2021</w:t>
      </w:r>
      <w:r w:rsidRPr="001F319F">
        <w:rPr>
          <w:rFonts w:ascii="Times New Roman" w:hAnsi="Times New Roman" w:cs="Times New Roman"/>
          <w:sz w:val="24"/>
        </w:rPr>
        <w:t>);</w:t>
      </w:r>
      <w:bookmarkStart w:id="12" w:name="art156ii"/>
      <w:bookmarkEnd w:id="12"/>
    </w:p>
    <w:p w14:paraId="4CC6137B" w14:textId="77777777" w:rsidR="001F319F" w:rsidRDefault="004F3794" w:rsidP="001F319F">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Multa</w:t>
      </w:r>
      <w:r w:rsidRPr="001F319F">
        <w:rPr>
          <w:rFonts w:ascii="Times New Roman" w:hAnsi="Times New Roman" w:cs="Times New Roman"/>
          <w:sz w:val="24"/>
        </w:rPr>
        <w:t>:</w:t>
      </w:r>
    </w:p>
    <w:p w14:paraId="6EFD7CE7" w14:textId="77777777" w:rsidR="001F319F" w:rsidRDefault="004F3794" w:rsidP="001F319F">
      <w:pPr>
        <w:pStyle w:val="PargrafodaLista"/>
        <w:numPr>
          <w:ilvl w:val="3"/>
          <w:numId w:val="6"/>
        </w:numPr>
        <w:spacing w:after="120" w:line="360" w:lineRule="auto"/>
        <w:ind w:left="1134" w:hanging="12"/>
        <w:jc w:val="both"/>
        <w:rPr>
          <w:rFonts w:ascii="Times New Roman" w:hAnsi="Times New Roman" w:cs="Times New Roman"/>
          <w:sz w:val="24"/>
        </w:rPr>
      </w:pPr>
      <w:r w:rsidRPr="001F319F">
        <w:rPr>
          <w:rFonts w:ascii="Times New Roman" w:hAnsi="Times New Roman" w:cs="Times New Roman"/>
          <w:b/>
          <w:bCs/>
          <w:sz w:val="24"/>
        </w:rPr>
        <w:t>Moratória</w:t>
      </w:r>
      <w:r w:rsidRPr="001F319F">
        <w:rPr>
          <w:rFonts w:ascii="Times New Roman" w:hAnsi="Times New Roman" w:cs="Times New Roman"/>
          <w:sz w:val="24"/>
        </w:rPr>
        <w:t xml:space="preserve"> de 0,5% (cinco décimos por cento) por dia de atraso injustificado sobre o valor da parcela inadimplida, até o limite de 30 (trinta) dias;</w:t>
      </w:r>
      <w:bookmarkStart w:id="13" w:name="art156iii"/>
      <w:bookmarkEnd w:id="13"/>
    </w:p>
    <w:p w14:paraId="04DCE798" w14:textId="77777777" w:rsidR="00E54011" w:rsidRDefault="004F3794" w:rsidP="00E54011">
      <w:pPr>
        <w:pStyle w:val="PargrafodaLista"/>
        <w:numPr>
          <w:ilvl w:val="3"/>
          <w:numId w:val="6"/>
        </w:numPr>
        <w:spacing w:after="120" w:line="360" w:lineRule="auto"/>
        <w:ind w:left="1134" w:hanging="12"/>
        <w:jc w:val="both"/>
        <w:rPr>
          <w:rFonts w:ascii="Times New Roman" w:hAnsi="Times New Roman" w:cs="Times New Roman"/>
          <w:sz w:val="24"/>
        </w:rPr>
      </w:pPr>
      <w:r w:rsidRPr="001F319F">
        <w:rPr>
          <w:rFonts w:ascii="Times New Roman" w:hAnsi="Times New Roman" w:cs="Times New Roman"/>
          <w:sz w:val="24"/>
        </w:rPr>
        <w:lastRenderedPageBreak/>
        <w:t>O atraso superior a 60 dias autoriza a Administração a promover a extinção do contrato por descumprimento ou cumprimento irregular de suas cláusulas, conforme dispõe o inciso I do art. 137 da Lei n. 14.133</w:t>
      </w:r>
      <w:r w:rsidR="00192CA9" w:rsidRPr="001F319F">
        <w:rPr>
          <w:rFonts w:ascii="Times New Roman" w:hAnsi="Times New Roman" w:cs="Times New Roman"/>
          <w:sz w:val="24"/>
        </w:rPr>
        <w:t>/</w:t>
      </w:r>
      <w:r w:rsidRPr="001F319F">
        <w:rPr>
          <w:rFonts w:ascii="Times New Roman" w:hAnsi="Times New Roman" w:cs="Times New Roman"/>
          <w:sz w:val="24"/>
        </w:rPr>
        <w:t xml:space="preserve"> 2021.</w:t>
      </w:r>
    </w:p>
    <w:p w14:paraId="463CD2FF" w14:textId="08935460" w:rsidR="009F3506"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b/>
          <w:bCs/>
          <w:sz w:val="24"/>
        </w:rPr>
      </w:pPr>
      <w:r w:rsidRPr="00E54011">
        <w:rPr>
          <w:rFonts w:ascii="Times New Roman" w:hAnsi="Times New Roman" w:cs="Times New Roman"/>
          <w:b/>
          <w:bCs/>
          <w:sz w:val="24"/>
        </w:rPr>
        <w:t xml:space="preserve">Compensatória </w:t>
      </w:r>
      <w:r w:rsidRPr="00E54011">
        <w:rPr>
          <w:rFonts w:ascii="Times New Roman" w:hAnsi="Times New Roman" w:cs="Times New Roman"/>
          <w:bCs/>
          <w:sz w:val="24"/>
        </w:rPr>
        <w:t xml:space="preserve">de 10% (dez por cento) sobre o valor total do contrato, no caso de inexecução total do </w:t>
      </w:r>
      <w:r w:rsidR="000D76AA">
        <w:rPr>
          <w:rFonts w:ascii="Times New Roman" w:hAnsi="Times New Roman" w:cs="Times New Roman"/>
          <w:bCs/>
          <w:sz w:val="24"/>
        </w:rPr>
        <w:t>serviço</w:t>
      </w:r>
      <w:r w:rsidRPr="00E54011">
        <w:rPr>
          <w:rFonts w:ascii="Times New Roman" w:hAnsi="Times New Roman" w:cs="Times New Roman"/>
          <w:b/>
          <w:bCs/>
          <w:sz w:val="24"/>
        </w:rPr>
        <w:t>;</w:t>
      </w:r>
    </w:p>
    <w:p w14:paraId="50B5765D" w14:textId="77777777" w:rsidR="00E54011" w:rsidRDefault="001F319F" w:rsidP="00E54011">
      <w:pPr>
        <w:pStyle w:val="PargrafodaLista"/>
        <w:numPr>
          <w:ilvl w:val="2"/>
          <w:numId w:val="6"/>
        </w:numPr>
        <w:spacing w:after="120" w:line="360" w:lineRule="auto"/>
        <w:ind w:left="567" w:firstLine="0"/>
        <w:jc w:val="both"/>
        <w:rPr>
          <w:rFonts w:ascii="Times New Roman" w:hAnsi="Times New Roman" w:cs="Times New Roman"/>
          <w:sz w:val="24"/>
        </w:rPr>
      </w:pPr>
      <w:r w:rsidRPr="001F319F">
        <w:rPr>
          <w:rFonts w:ascii="Times New Roman" w:hAnsi="Times New Roman" w:cs="Times New Roman"/>
          <w:b/>
          <w:bCs/>
          <w:sz w:val="24"/>
        </w:rPr>
        <w:t>Multa</w:t>
      </w:r>
      <w:r w:rsidRPr="001F319F">
        <w:rPr>
          <w:rFonts w:ascii="Times New Roman" w:hAnsi="Times New Roman" w:cs="Times New Roman"/>
          <w:sz w:val="24"/>
        </w:rPr>
        <w:t>:</w:t>
      </w:r>
    </w:p>
    <w:p w14:paraId="354D3BC8" w14:textId="77777777" w:rsidR="00E54011"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b/>
          <w:bCs/>
          <w:sz w:val="24"/>
        </w:rPr>
        <w:t>Impedimento de licitar e contratar</w:t>
      </w:r>
      <w:r w:rsidRPr="00E54011">
        <w:rPr>
          <w:rFonts w:ascii="Times New Roman" w:hAnsi="Times New Roman" w:cs="Times New Roman"/>
          <w:bCs/>
          <w:sz w:val="24"/>
        </w:rPr>
        <w:t>, quando praticadas as c</w:t>
      </w:r>
      <w:r w:rsidR="007F25A6" w:rsidRPr="00E54011">
        <w:rPr>
          <w:rFonts w:ascii="Times New Roman" w:hAnsi="Times New Roman" w:cs="Times New Roman"/>
          <w:bCs/>
          <w:sz w:val="24"/>
        </w:rPr>
        <w:t>ondutas descritas nos subiten</w:t>
      </w:r>
      <w:r w:rsidRPr="00E54011">
        <w:rPr>
          <w:rFonts w:ascii="Times New Roman" w:hAnsi="Times New Roman" w:cs="Times New Roman"/>
          <w:bCs/>
          <w:sz w:val="24"/>
        </w:rPr>
        <w:t>.1, sempre que não se justificar a imposição de penalidade mais grave (art. 156, §4º, da Lei n.º 14.133, de 2021);</w:t>
      </w:r>
      <w:bookmarkStart w:id="14" w:name="art156iv"/>
      <w:bookmarkEnd w:id="14"/>
    </w:p>
    <w:p w14:paraId="70DC02B0" w14:textId="1488C5E4" w:rsidR="004F3794" w:rsidRPr="00916CC2" w:rsidRDefault="004F3794" w:rsidP="00C34A2A">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b/>
          <w:bCs/>
          <w:sz w:val="24"/>
        </w:rPr>
        <w:t>Declaração de inidoneidade para licitar ou contratar</w:t>
      </w:r>
      <w:r w:rsidRPr="00E54011">
        <w:rPr>
          <w:rFonts w:ascii="Times New Roman" w:hAnsi="Times New Roman" w:cs="Times New Roman"/>
          <w:sz w:val="24"/>
        </w:rPr>
        <w:t>, quando praticadas as condutas descritas nos subitens 1</w:t>
      </w:r>
      <w:r w:rsidR="00E54011" w:rsidRPr="00E54011">
        <w:rPr>
          <w:rFonts w:ascii="Times New Roman" w:hAnsi="Times New Roman" w:cs="Times New Roman"/>
          <w:sz w:val="24"/>
        </w:rPr>
        <w:t>4</w:t>
      </w:r>
      <w:r w:rsidRPr="00E54011">
        <w:rPr>
          <w:rFonts w:ascii="Times New Roman" w:hAnsi="Times New Roman" w:cs="Times New Roman"/>
          <w:sz w:val="24"/>
        </w:rPr>
        <w:t>.1.8, 1</w:t>
      </w:r>
      <w:r w:rsidR="00E54011" w:rsidRPr="00E54011">
        <w:rPr>
          <w:rFonts w:ascii="Times New Roman" w:hAnsi="Times New Roman" w:cs="Times New Roman"/>
          <w:sz w:val="24"/>
        </w:rPr>
        <w:t>4</w:t>
      </w:r>
      <w:r w:rsidRPr="00E54011">
        <w:rPr>
          <w:rFonts w:ascii="Times New Roman" w:hAnsi="Times New Roman" w:cs="Times New Roman"/>
          <w:sz w:val="24"/>
        </w:rPr>
        <w:t>.1.9, 1</w:t>
      </w:r>
      <w:r w:rsidR="00E54011" w:rsidRPr="00E54011">
        <w:rPr>
          <w:rFonts w:ascii="Times New Roman" w:hAnsi="Times New Roman" w:cs="Times New Roman"/>
          <w:sz w:val="24"/>
        </w:rPr>
        <w:t>4</w:t>
      </w:r>
      <w:r w:rsidRPr="00E54011">
        <w:rPr>
          <w:rFonts w:ascii="Times New Roman" w:hAnsi="Times New Roman" w:cs="Times New Roman"/>
          <w:sz w:val="24"/>
        </w:rPr>
        <w:t>.1.10, 1</w:t>
      </w:r>
      <w:r w:rsidR="00E54011" w:rsidRPr="00E54011">
        <w:rPr>
          <w:rFonts w:ascii="Times New Roman" w:hAnsi="Times New Roman" w:cs="Times New Roman"/>
          <w:sz w:val="24"/>
        </w:rPr>
        <w:t>4</w:t>
      </w:r>
      <w:r w:rsidRPr="00E54011">
        <w:rPr>
          <w:rFonts w:ascii="Times New Roman" w:hAnsi="Times New Roman" w:cs="Times New Roman"/>
          <w:sz w:val="24"/>
        </w:rPr>
        <w:t xml:space="preserve">.1.11 e </w:t>
      </w:r>
      <w:r w:rsidR="00BF4B29" w:rsidRPr="00E54011">
        <w:rPr>
          <w:rFonts w:ascii="Times New Roman" w:hAnsi="Times New Roman" w:cs="Times New Roman"/>
          <w:sz w:val="24"/>
        </w:rPr>
        <w:t>1</w:t>
      </w:r>
      <w:r w:rsidR="00E54011" w:rsidRPr="00E54011">
        <w:rPr>
          <w:rFonts w:ascii="Times New Roman" w:hAnsi="Times New Roman" w:cs="Times New Roman"/>
          <w:sz w:val="24"/>
        </w:rPr>
        <w:t>4</w:t>
      </w:r>
      <w:r w:rsidRPr="00E54011">
        <w:rPr>
          <w:rFonts w:ascii="Times New Roman" w:hAnsi="Times New Roman" w:cs="Times New Roman"/>
          <w:sz w:val="24"/>
        </w:rPr>
        <w:t>.1.12 do item 1</w:t>
      </w:r>
      <w:r w:rsidR="00E54011" w:rsidRPr="00E54011">
        <w:rPr>
          <w:rFonts w:ascii="Times New Roman" w:hAnsi="Times New Roman" w:cs="Times New Roman"/>
          <w:sz w:val="24"/>
        </w:rPr>
        <w:t>4</w:t>
      </w:r>
      <w:r w:rsidRPr="00E54011">
        <w:rPr>
          <w:rFonts w:ascii="Times New Roman" w:hAnsi="Times New Roman" w:cs="Times New Roman"/>
          <w:sz w:val="24"/>
        </w:rPr>
        <w:t>.1, bem como os subitens 1</w:t>
      </w:r>
      <w:r w:rsidR="00E54011" w:rsidRPr="00E54011">
        <w:rPr>
          <w:rFonts w:ascii="Times New Roman" w:hAnsi="Times New Roman" w:cs="Times New Roman"/>
          <w:sz w:val="24"/>
        </w:rPr>
        <w:t>4</w:t>
      </w:r>
      <w:r w:rsidRPr="00E54011">
        <w:rPr>
          <w:rFonts w:ascii="Times New Roman" w:hAnsi="Times New Roman" w:cs="Times New Roman"/>
          <w:sz w:val="24"/>
        </w:rPr>
        <w:t>.1.2, 1</w:t>
      </w:r>
      <w:r w:rsidR="00E54011" w:rsidRPr="00E54011">
        <w:rPr>
          <w:rFonts w:ascii="Times New Roman" w:hAnsi="Times New Roman" w:cs="Times New Roman"/>
          <w:sz w:val="24"/>
        </w:rPr>
        <w:t>4</w:t>
      </w:r>
      <w:r w:rsidRPr="00E54011">
        <w:rPr>
          <w:rFonts w:ascii="Times New Roman" w:hAnsi="Times New Roman" w:cs="Times New Roman"/>
          <w:sz w:val="24"/>
        </w:rPr>
        <w:t>.1.3, 1</w:t>
      </w:r>
      <w:r w:rsidR="00E54011" w:rsidRPr="00E54011">
        <w:rPr>
          <w:rFonts w:ascii="Times New Roman" w:hAnsi="Times New Roman" w:cs="Times New Roman"/>
          <w:sz w:val="24"/>
        </w:rPr>
        <w:t>4</w:t>
      </w:r>
      <w:r w:rsidRPr="00E54011">
        <w:rPr>
          <w:rFonts w:ascii="Times New Roman" w:hAnsi="Times New Roman" w:cs="Times New Roman"/>
          <w:sz w:val="24"/>
        </w:rPr>
        <w:t>.1.4, 1</w:t>
      </w:r>
      <w:r w:rsidR="00E54011" w:rsidRPr="00E54011">
        <w:rPr>
          <w:rFonts w:ascii="Times New Roman" w:hAnsi="Times New Roman" w:cs="Times New Roman"/>
          <w:sz w:val="24"/>
        </w:rPr>
        <w:t>4</w:t>
      </w:r>
      <w:r w:rsidRPr="00E54011">
        <w:rPr>
          <w:rFonts w:ascii="Times New Roman" w:hAnsi="Times New Roman" w:cs="Times New Roman"/>
          <w:sz w:val="24"/>
        </w:rPr>
        <w:t>.1.5, 1</w:t>
      </w:r>
      <w:r w:rsidR="00E54011" w:rsidRPr="00E54011">
        <w:rPr>
          <w:rFonts w:ascii="Times New Roman" w:hAnsi="Times New Roman" w:cs="Times New Roman"/>
          <w:sz w:val="24"/>
        </w:rPr>
        <w:t>4</w:t>
      </w:r>
      <w:r w:rsidRPr="00E54011">
        <w:rPr>
          <w:rFonts w:ascii="Times New Roman" w:hAnsi="Times New Roman" w:cs="Times New Roman"/>
          <w:sz w:val="24"/>
        </w:rPr>
        <w:t>.1.6 e 1</w:t>
      </w:r>
      <w:r w:rsidR="00E54011" w:rsidRPr="00E54011">
        <w:rPr>
          <w:rFonts w:ascii="Times New Roman" w:hAnsi="Times New Roman" w:cs="Times New Roman"/>
          <w:sz w:val="24"/>
        </w:rPr>
        <w:t>4</w:t>
      </w:r>
      <w:r w:rsidRPr="00E54011">
        <w:rPr>
          <w:rFonts w:ascii="Times New Roman" w:hAnsi="Times New Roman" w:cs="Times New Roman"/>
          <w:sz w:val="24"/>
        </w:rPr>
        <w:t>.1.7, que justifiquem a imposição de penalidade mais grave, pelo prazo mínimo de 3 (três) anos e máximo de 6 (seis) anos (art. 156, §5º, da Lei n.º 14.133</w:t>
      </w:r>
      <w:r w:rsidR="00192CA9" w:rsidRPr="00E54011">
        <w:rPr>
          <w:rFonts w:ascii="Times New Roman" w:hAnsi="Times New Roman" w:cs="Times New Roman"/>
          <w:sz w:val="24"/>
        </w:rPr>
        <w:t>/</w:t>
      </w:r>
      <w:r w:rsidRPr="00E54011">
        <w:rPr>
          <w:rFonts w:ascii="Times New Roman" w:hAnsi="Times New Roman" w:cs="Times New Roman"/>
          <w:sz w:val="24"/>
        </w:rPr>
        <w:t>2021).</w:t>
      </w:r>
    </w:p>
    <w:p w14:paraId="23F2797D" w14:textId="77777777"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sz w:val="24"/>
        </w:rPr>
      </w:pPr>
      <w:r w:rsidRPr="009F3506">
        <w:rPr>
          <w:rFonts w:ascii="Times New Roman" w:hAnsi="Times New Roman" w:cs="Times New Roman"/>
          <w:sz w:val="24"/>
        </w:rPr>
        <w:t>Na aplicação das sanções serão considerados:</w:t>
      </w:r>
      <w:bookmarkStart w:id="15" w:name="art156§1i"/>
      <w:bookmarkEnd w:id="15"/>
    </w:p>
    <w:p w14:paraId="4AADB337"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 natureza e a gravidade da infração cometida;</w:t>
      </w:r>
      <w:bookmarkStart w:id="16" w:name="art156§1ii"/>
      <w:bookmarkEnd w:id="16"/>
    </w:p>
    <w:p w14:paraId="36F64139"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As peculiaridades do caso concreto;</w:t>
      </w:r>
      <w:bookmarkStart w:id="17" w:name="art156§1iii"/>
      <w:bookmarkEnd w:id="17"/>
    </w:p>
    <w:p w14:paraId="4C991999"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As circunstâncias agravantes ou atenuantes;</w:t>
      </w:r>
      <w:bookmarkStart w:id="18" w:name="art156§1iv"/>
      <w:bookmarkEnd w:id="18"/>
    </w:p>
    <w:p w14:paraId="1C002E62" w14:textId="77777777" w:rsid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Os danos que dela provierem para a Administração Pública;</w:t>
      </w:r>
      <w:bookmarkStart w:id="19" w:name="art156§1v"/>
      <w:bookmarkEnd w:id="19"/>
    </w:p>
    <w:p w14:paraId="5B5AE8CD" w14:textId="4E003819" w:rsidR="004F3794" w:rsidRPr="00E54011" w:rsidRDefault="004F3794" w:rsidP="00E54011">
      <w:pPr>
        <w:pStyle w:val="PargrafodaLista"/>
        <w:numPr>
          <w:ilvl w:val="2"/>
          <w:numId w:val="6"/>
        </w:numPr>
        <w:spacing w:after="120" w:line="360" w:lineRule="auto"/>
        <w:ind w:left="567" w:firstLine="0"/>
        <w:jc w:val="both"/>
        <w:rPr>
          <w:rFonts w:ascii="Times New Roman" w:hAnsi="Times New Roman" w:cs="Times New Roman"/>
          <w:sz w:val="24"/>
        </w:rPr>
      </w:pPr>
      <w:r w:rsidRPr="00E54011">
        <w:rPr>
          <w:rFonts w:ascii="Times New Roman" w:hAnsi="Times New Roman" w:cs="Times New Roman"/>
          <w:sz w:val="24"/>
        </w:rPr>
        <w:t>A implantação ou o aperfeiçoamento de programa de integridade, conforme normas e orientações dos órgãos de controle.</w:t>
      </w:r>
    </w:p>
    <w:p w14:paraId="3F501139" w14:textId="77777777" w:rsidR="005D43E9" w:rsidRPr="00C34A2A" w:rsidRDefault="005D43E9" w:rsidP="00C34A2A">
      <w:pPr>
        <w:rPr>
          <w:rFonts w:ascii="Times New Roman" w:hAnsi="Times New Roman" w:cs="Times New Roman"/>
          <w:sz w:val="24"/>
        </w:rPr>
      </w:pPr>
    </w:p>
    <w:p w14:paraId="50B3CBDC" w14:textId="1B0B7CE2" w:rsidR="004F3794" w:rsidRPr="009F3506" w:rsidRDefault="004F3794" w:rsidP="00E54011">
      <w:pPr>
        <w:pStyle w:val="PargrafodaLista"/>
        <w:numPr>
          <w:ilvl w:val="0"/>
          <w:numId w:val="6"/>
        </w:numPr>
        <w:spacing w:line="360" w:lineRule="auto"/>
        <w:ind w:left="0" w:firstLine="0"/>
        <w:jc w:val="both"/>
        <w:rPr>
          <w:rFonts w:ascii="Times New Roman" w:hAnsi="Times New Roman" w:cs="Times New Roman"/>
          <w:b/>
          <w:bCs/>
          <w:sz w:val="24"/>
          <w:u w:val="single"/>
        </w:rPr>
      </w:pPr>
      <w:r w:rsidRPr="009F3506">
        <w:rPr>
          <w:rFonts w:ascii="Times New Roman" w:hAnsi="Times New Roman" w:cs="Times New Roman"/>
          <w:b/>
          <w:bCs/>
          <w:sz w:val="24"/>
          <w:u w:val="single"/>
        </w:rPr>
        <w:t xml:space="preserve">FORMA E CRITÉRIOS DE SELEÇÃO DO FORNECEDOR E </w:t>
      </w:r>
      <w:r w:rsidR="00BF4B29">
        <w:rPr>
          <w:rFonts w:ascii="Times New Roman" w:hAnsi="Times New Roman" w:cs="Times New Roman"/>
          <w:b/>
          <w:bCs/>
          <w:sz w:val="24"/>
          <w:u w:val="single"/>
        </w:rPr>
        <w:t>REGIME DE EXECUÇÃO</w:t>
      </w:r>
    </w:p>
    <w:p w14:paraId="363D19E5" w14:textId="77777777"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b/>
          <w:sz w:val="24"/>
        </w:rPr>
      </w:pPr>
      <w:r w:rsidRPr="00E54011">
        <w:rPr>
          <w:rFonts w:ascii="Times New Roman" w:hAnsi="Times New Roman" w:cs="Times New Roman"/>
          <w:b/>
          <w:sz w:val="24"/>
        </w:rPr>
        <w:t>Forma de seleção e critério de julgamento da proposta.</w:t>
      </w:r>
    </w:p>
    <w:p w14:paraId="46B0A349" w14:textId="0999E496" w:rsidR="004F3794" w:rsidRPr="00E54011" w:rsidRDefault="00BF4B29" w:rsidP="00B73ECB">
      <w:pPr>
        <w:pStyle w:val="PargrafodaLista"/>
        <w:numPr>
          <w:ilvl w:val="2"/>
          <w:numId w:val="6"/>
        </w:numPr>
        <w:spacing w:after="120" w:line="360" w:lineRule="auto"/>
        <w:ind w:left="426" w:firstLine="0"/>
        <w:jc w:val="both"/>
        <w:rPr>
          <w:rFonts w:ascii="Times New Roman" w:hAnsi="Times New Roman" w:cs="Times New Roman"/>
          <w:b/>
          <w:sz w:val="24"/>
        </w:rPr>
      </w:pPr>
      <w:r w:rsidRPr="00E54011">
        <w:rPr>
          <w:rFonts w:ascii="Times New Roman" w:hAnsi="Times New Roman" w:cs="Times New Roman"/>
          <w:sz w:val="24"/>
        </w:rPr>
        <w:t>O contratado será selecionado por meio da realização de procedimento de inexigibilidade de licitação, com fundamento na hipótese do art. 74,</w:t>
      </w:r>
      <w:r w:rsidR="00B73ECB" w:rsidRPr="00B73ECB">
        <w:rPr>
          <w:rStyle w:val="Forte"/>
          <w:rFonts w:ascii="Roboto" w:hAnsi="Roboto"/>
          <w:sz w:val="21"/>
          <w:szCs w:val="21"/>
          <w:shd w:val="clear" w:color="auto" w:fill="FFFFFF"/>
        </w:rPr>
        <w:t xml:space="preserve"> </w:t>
      </w:r>
      <w:r w:rsidR="00B73ECB" w:rsidRPr="00B73ECB">
        <w:rPr>
          <w:rStyle w:val="Forte"/>
          <w:rFonts w:ascii="Roboto" w:hAnsi="Roboto"/>
          <w:b w:val="0"/>
          <w:bCs w:val="0"/>
          <w:sz w:val="21"/>
          <w:szCs w:val="21"/>
          <w:shd w:val="clear" w:color="auto" w:fill="FFFFFF"/>
        </w:rPr>
        <w:t>§ 2º</w:t>
      </w:r>
      <w:r w:rsidR="00B73ECB">
        <w:rPr>
          <w:rFonts w:ascii="Roboto" w:hAnsi="Roboto"/>
          <w:sz w:val="21"/>
          <w:szCs w:val="21"/>
          <w:shd w:val="clear" w:color="auto" w:fill="FFFFFF"/>
        </w:rPr>
        <w:t>,</w:t>
      </w:r>
      <w:r w:rsidRPr="00E54011">
        <w:rPr>
          <w:rFonts w:ascii="Times New Roman" w:hAnsi="Times New Roman" w:cs="Times New Roman"/>
          <w:sz w:val="24"/>
        </w:rPr>
        <w:t xml:space="preserve"> da Lei nº 14.133/202</w:t>
      </w:r>
      <w:r w:rsidR="00B73ECB" w:rsidRPr="00B73ECB">
        <w:rPr>
          <w:rFonts w:ascii="Times New Roman" w:hAnsi="Times New Roman" w:cs="Times New Roman"/>
          <w:sz w:val="24"/>
        </w:rPr>
        <w:t xml:space="preserve">, </w:t>
      </w:r>
      <w:r w:rsidR="00B73ECB" w:rsidRPr="00B73ECB">
        <w:rPr>
          <w:rFonts w:ascii="Times New Roman" w:hAnsi="Times New Roman" w:cs="Times New Roman"/>
          <w:sz w:val="24"/>
          <w:shd w:val="clear" w:color="auto" w:fill="FFFFFF"/>
        </w:rPr>
        <w:t xml:space="preserve">Para fins do disposto no inciso II do caput deste artigo, considera-se empresário exclusivo a pessoa física ou jurídica que possua contrato, declaração, carta ou outro documento que ateste a exclusividade permanente e contínua de representação, no País ou em Estado específico, do profissional do setor artístico, </w:t>
      </w:r>
      <w:r w:rsidR="00B73ECB" w:rsidRPr="00B73ECB">
        <w:rPr>
          <w:rFonts w:ascii="Times New Roman" w:hAnsi="Times New Roman" w:cs="Times New Roman"/>
          <w:sz w:val="24"/>
          <w:shd w:val="clear" w:color="auto" w:fill="FFFFFF"/>
        </w:rPr>
        <w:lastRenderedPageBreak/>
        <w:t>afastada a possibilidade de contratação direta por inexigibilidade por meio de empresário com representação restrita a evento ou local específico.</w:t>
      </w:r>
      <w:r w:rsidRPr="00E54011">
        <w:rPr>
          <w:rFonts w:ascii="Times New Roman" w:hAnsi="Times New Roman" w:cs="Times New Roman"/>
          <w:sz w:val="24"/>
        </w:rPr>
        <w:t xml:space="preserve"> </w:t>
      </w:r>
    </w:p>
    <w:p w14:paraId="18A4567A" w14:textId="77777777" w:rsidR="009F3506" w:rsidRPr="009F3506" w:rsidRDefault="009F3506" w:rsidP="009F3506">
      <w:pPr>
        <w:pStyle w:val="PargrafodaLista"/>
        <w:spacing w:after="120" w:line="360" w:lineRule="auto"/>
        <w:ind w:left="1080"/>
        <w:jc w:val="both"/>
        <w:rPr>
          <w:rFonts w:ascii="Times New Roman" w:hAnsi="Times New Roman" w:cs="Times New Roman"/>
          <w:sz w:val="24"/>
        </w:rPr>
      </w:pPr>
    </w:p>
    <w:p w14:paraId="3005BA6D" w14:textId="48BA43F3" w:rsidR="00E54011" w:rsidRDefault="004F3794" w:rsidP="00E54011">
      <w:pPr>
        <w:pStyle w:val="PargrafodaLista"/>
        <w:numPr>
          <w:ilvl w:val="1"/>
          <w:numId w:val="6"/>
        </w:numPr>
        <w:spacing w:after="120" w:line="360" w:lineRule="auto"/>
        <w:ind w:left="0" w:firstLine="0"/>
        <w:jc w:val="both"/>
        <w:rPr>
          <w:rFonts w:ascii="Times New Roman" w:hAnsi="Times New Roman" w:cs="Times New Roman"/>
          <w:b/>
          <w:sz w:val="24"/>
        </w:rPr>
      </w:pPr>
      <w:r w:rsidRPr="00E54011">
        <w:rPr>
          <w:rFonts w:ascii="Times New Roman" w:hAnsi="Times New Roman" w:cs="Times New Roman"/>
          <w:b/>
          <w:sz w:val="24"/>
        </w:rPr>
        <w:t xml:space="preserve">Forma </w:t>
      </w:r>
      <w:r w:rsidR="002935F5">
        <w:rPr>
          <w:rFonts w:ascii="Times New Roman" w:hAnsi="Times New Roman" w:cs="Times New Roman"/>
          <w:b/>
          <w:sz w:val="24"/>
        </w:rPr>
        <w:t>da Prestação de serviço</w:t>
      </w:r>
      <w:r w:rsidRPr="00E54011">
        <w:rPr>
          <w:rFonts w:ascii="Times New Roman" w:hAnsi="Times New Roman" w:cs="Times New Roman"/>
          <w:b/>
          <w:sz w:val="24"/>
        </w:rPr>
        <w:t>.</w:t>
      </w:r>
    </w:p>
    <w:p w14:paraId="2213AAD8" w14:textId="43132EF0" w:rsidR="00E54011" w:rsidRPr="00CC5DB9" w:rsidRDefault="002935F5" w:rsidP="000B4D21">
      <w:pPr>
        <w:pStyle w:val="PargrafodaLista"/>
        <w:numPr>
          <w:ilvl w:val="2"/>
          <w:numId w:val="6"/>
        </w:numPr>
        <w:spacing w:after="120" w:line="360" w:lineRule="auto"/>
        <w:ind w:left="426" w:firstLine="0"/>
        <w:jc w:val="both"/>
        <w:rPr>
          <w:rFonts w:ascii="Times New Roman" w:hAnsi="Times New Roman" w:cs="Times New Roman"/>
          <w:b/>
          <w:sz w:val="24"/>
        </w:rPr>
      </w:pPr>
      <w:r w:rsidRPr="00CC5DB9">
        <w:rPr>
          <w:rFonts w:ascii="Times New Roman" w:hAnsi="Times New Roman" w:cs="Times New Roman"/>
          <w:sz w:val="24"/>
        </w:rPr>
        <w:t xml:space="preserve">A prestação de serviço </w:t>
      </w:r>
      <w:r w:rsidR="004F3794" w:rsidRPr="00CC5DB9">
        <w:rPr>
          <w:rFonts w:ascii="Times New Roman" w:hAnsi="Times New Roman" w:cs="Times New Roman"/>
          <w:sz w:val="24"/>
        </w:rPr>
        <w:t xml:space="preserve">será </w:t>
      </w:r>
      <w:r w:rsidR="00CC5DB9" w:rsidRPr="00CC5DB9">
        <w:rPr>
          <w:rFonts w:ascii="Times New Roman" w:hAnsi="Times New Roman" w:cs="Times New Roman"/>
          <w:color w:val="000000" w:themeColor="text1"/>
          <w:sz w:val="24"/>
        </w:rPr>
        <w:t xml:space="preserve">efetuada no dia </w:t>
      </w:r>
      <w:r w:rsidR="00C10001" w:rsidRPr="00C10001">
        <w:rPr>
          <w:rFonts w:ascii="Times New Roman" w:hAnsi="Times New Roman" w:cs="Times New Roman"/>
          <w:color w:val="000000" w:themeColor="text1"/>
          <w:sz w:val="24"/>
        </w:rPr>
        <w:t xml:space="preserve">03 de maio de 2024. </w:t>
      </w:r>
      <w:r w:rsidR="00CC5DB9" w:rsidRPr="00C10001">
        <w:rPr>
          <w:rFonts w:ascii="Times New Roman" w:hAnsi="Times New Roman" w:cs="Times New Roman"/>
          <w:color w:val="000000" w:themeColor="text1"/>
          <w:sz w:val="24"/>
        </w:rPr>
        <w:t xml:space="preserve"> </w:t>
      </w:r>
    </w:p>
    <w:p w14:paraId="31AE092A" w14:textId="232B4608" w:rsidR="009F3506" w:rsidRPr="00E54011" w:rsidRDefault="00B03857" w:rsidP="00E54011">
      <w:pPr>
        <w:pStyle w:val="PargrafodaLista"/>
        <w:numPr>
          <w:ilvl w:val="1"/>
          <w:numId w:val="6"/>
        </w:numPr>
        <w:spacing w:after="120" w:line="360" w:lineRule="auto"/>
        <w:ind w:left="142" w:firstLine="0"/>
        <w:jc w:val="both"/>
        <w:rPr>
          <w:rFonts w:ascii="Times New Roman" w:hAnsi="Times New Roman" w:cs="Times New Roman"/>
          <w:b/>
          <w:sz w:val="24"/>
        </w:rPr>
      </w:pPr>
      <w:r w:rsidRPr="00E54011">
        <w:rPr>
          <w:rFonts w:ascii="Times New Roman" w:hAnsi="Times New Roman" w:cs="Times New Roman"/>
          <w:b/>
          <w:sz w:val="24"/>
        </w:rPr>
        <w:t>Exigências de Habilitação.</w:t>
      </w:r>
    </w:p>
    <w:p w14:paraId="0E0CC6C9" w14:textId="77777777" w:rsidR="00E54011" w:rsidRDefault="00142D87" w:rsidP="00E54011">
      <w:pPr>
        <w:pStyle w:val="PargrafodaLista"/>
        <w:numPr>
          <w:ilvl w:val="2"/>
          <w:numId w:val="6"/>
        </w:numPr>
        <w:spacing w:after="120" w:line="360" w:lineRule="auto"/>
        <w:ind w:left="426" w:firstLine="0"/>
        <w:jc w:val="both"/>
        <w:rPr>
          <w:rFonts w:ascii="Times New Roman" w:hAnsi="Times New Roman" w:cs="Times New Roman"/>
          <w:sz w:val="24"/>
        </w:rPr>
      </w:pPr>
      <w:r w:rsidRPr="00E54011">
        <w:rPr>
          <w:rFonts w:ascii="Times New Roman" w:hAnsi="Times New Roman" w:cs="Times New Roman"/>
          <w:sz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0D8E5A26"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E54011">
        <w:rPr>
          <w:rFonts w:ascii="Times New Roman" w:hAnsi="Times New Roman" w:cs="Times New Roman"/>
          <w:sz w:val="24"/>
        </w:rPr>
        <w:t xml:space="preserve">SICAF;   </w:t>
      </w:r>
    </w:p>
    <w:p w14:paraId="3D08A865"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Certidão de Licitantes Inidôneos do Tribunal de Contas da União - TCU;</w:t>
      </w:r>
    </w:p>
    <w:p w14:paraId="7F83A83D" w14:textId="77777777" w:rsid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Nada Costa da Cadastro Nacional de Condenações Cíveis por Atos de Improbidade Administrativa, mantido pelo Conselho Nacional de Justiça (</w:t>
      </w:r>
      <w:hyperlink r:id="rId10" w:history="1">
        <w:r w:rsidRPr="001F5279">
          <w:rPr>
            <w:rStyle w:val="Hyperlink"/>
            <w:rFonts w:ascii="Times New Roman" w:hAnsi="Times New Roman" w:cs="Times New Roman"/>
            <w:color w:val="auto"/>
            <w:sz w:val="24"/>
          </w:rPr>
          <w:t>www.cnj.jus.br/improbidade_adm/consultar_requerido.php</w:t>
        </w:r>
      </w:hyperlink>
      <w:r w:rsidRPr="001F5279">
        <w:rPr>
          <w:rFonts w:ascii="Times New Roman" w:hAnsi="Times New Roman" w:cs="Times New Roman"/>
          <w:sz w:val="24"/>
        </w:rPr>
        <w:t>).</w:t>
      </w:r>
    </w:p>
    <w:p w14:paraId="10D9010A" w14:textId="5D405510" w:rsidR="00142D87" w:rsidRPr="001F5279" w:rsidRDefault="00142D87" w:rsidP="001F5279">
      <w:pPr>
        <w:pStyle w:val="PargrafodaLista"/>
        <w:numPr>
          <w:ilvl w:val="3"/>
          <w:numId w:val="6"/>
        </w:numPr>
        <w:spacing w:after="120" w:line="360" w:lineRule="auto"/>
        <w:ind w:hanging="437"/>
        <w:jc w:val="both"/>
        <w:rPr>
          <w:rFonts w:ascii="Times New Roman" w:hAnsi="Times New Roman" w:cs="Times New Roman"/>
          <w:sz w:val="24"/>
        </w:rPr>
      </w:pPr>
      <w:r w:rsidRPr="001F5279">
        <w:rPr>
          <w:rFonts w:ascii="Times New Roman" w:hAnsi="Times New Roman" w:cs="Times New Roman"/>
          <w:sz w:val="24"/>
        </w:rPr>
        <w:t xml:space="preserve">Cadastro Nacional de Empresas Inidôneas e Suspensas - CEIS, mantido pela Controladoria-Geral da União </w:t>
      </w:r>
      <w:r w:rsidR="001F5279">
        <w:rPr>
          <w:rFonts w:ascii="Times New Roman" w:hAnsi="Times New Roman" w:cs="Times New Roman"/>
          <w:sz w:val="24"/>
        </w:rPr>
        <w:t>(www.portaldat</w:t>
      </w:r>
      <w:r w:rsidRPr="001F5279">
        <w:rPr>
          <w:rFonts w:ascii="Times New Roman" w:hAnsi="Times New Roman" w:cs="Times New Roman"/>
          <w:sz w:val="24"/>
        </w:rPr>
        <w:t>Cadastro Nacional de Empresas Punidas - CNEP, mantido pela Controladoria-Geral da União (https://www.portaltransparencia.gov.br/</w:t>
      </w:r>
      <w:proofErr w:type="spellStart"/>
      <w:r w:rsidRPr="001F5279">
        <w:rPr>
          <w:rFonts w:ascii="Times New Roman" w:hAnsi="Times New Roman" w:cs="Times New Roman"/>
          <w:sz w:val="24"/>
        </w:rPr>
        <w:t>sancoes</w:t>
      </w:r>
      <w:proofErr w:type="spellEnd"/>
      <w:r w:rsidRPr="001F5279">
        <w:rPr>
          <w:rFonts w:ascii="Times New Roman" w:hAnsi="Times New Roman" w:cs="Times New Roman"/>
          <w:sz w:val="24"/>
        </w:rPr>
        <w:t>/</w:t>
      </w:r>
      <w:proofErr w:type="spellStart"/>
      <w:r w:rsidRPr="001F5279">
        <w:rPr>
          <w:rFonts w:ascii="Times New Roman" w:hAnsi="Times New Roman" w:cs="Times New Roman"/>
          <w:sz w:val="24"/>
        </w:rPr>
        <w:t>cnep</w:t>
      </w:r>
      <w:proofErr w:type="spellEnd"/>
      <w:r w:rsidRPr="001F5279">
        <w:rPr>
          <w:rFonts w:ascii="Times New Roman" w:hAnsi="Times New Roman" w:cs="Times New Roman"/>
          <w:sz w:val="24"/>
        </w:rPr>
        <w:t>).</w:t>
      </w:r>
    </w:p>
    <w:p w14:paraId="0F5BCBF1" w14:textId="77777777" w:rsidR="001F5279" w:rsidRDefault="00142D87" w:rsidP="00A67B3F">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78A211" w14:textId="66EF8D10" w:rsidR="001F5279" w:rsidRDefault="00142D87" w:rsidP="001A7546">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t>Caso conste na Consulta de Situação do interessado a existência de Ocorrências Impeditivas Indiretas, o gestor diligenciará para verificar se houve fraude por parte das empresas apontadas no Relatório de Ocorrências Impeditivas Indiretas</w:t>
      </w:r>
      <w:r w:rsidR="001F5279">
        <w:rPr>
          <w:rFonts w:ascii="Times New Roman" w:hAnsi="Times New Roman" w:cs="Times New Roman"/>
          <w:sz w:val="24"/>
        </w:rPr>
        <w:t>.</w:t>
      </w:r>
    </w:p>
    <w:p w14:paraId="57BD3B24" w14:textId="570C6AE7" w:rsidR="00B03857" w:rsidRPr="00265118" w:rsidRDefault="005E1B27" w:rsidP="009F3506">
      <w:pPr>
        <w:pStyle w:val="PargrafodaLista"/>
        <w:numPr>
          <w:ilvl w:val="2"/>
          <w:numId w:val="6"/>
        </w:numPr>
        <w:spacing w:after="120" w:line="360" w:lineRule="auto"/>
        <w:ind w:left="426" w:firstLine="0"/>
        <w:jc w:val="both"/>
        <w:rPr>
          <w:rFonts w:ascii="Times New Roman" w:hAnsi="Times New Roman" w:cs="Times New Roman"/>
          <w:sz w:val="24"/>
        </w:rPr>
      </w:pPr>
      <w:r w:rsidRPr="001F5279">
        <w:rPr>
          <w:rFonts w:ascii="Times New Roman" w:hAnsi="Times New Roman" w:cs="Times New Roman"/>
          <w:sz w:val="24"/>
        </w:rPr>
        <w:lastRenderedPageBreak/>
        <w:t>Para fins de habilitação, deverá o interessado comprovar os seguintes requisitos, que serão exigidos conforme sua natureza jurídica:</w:t>
      </w:r>
    </w:p>
    <w:p w14:paraId="50CA64AF" w14:textId="77777777" w:rsidR="00296A82" w:rsidRDefault="005E1B27"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296A82">
        <w:rPr>
          <w:rFonts w:ascii="Times New Roman" w:hAnsi="Times New Roman" w:cs="Times New Roman"/>
          <w:b/>
          <w:bCs/>
          <w:sz w:val="24"/>
        </w:rPr>
        <w:t>Habilitação Jurídica:</w:t>
      </w:r>
    </w:p>
    <w:p w14:paraId="7039A008"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Pessoa física:</w:t>
      </w:r>
      <w:r w:rsidRPr="00296A82">
        <w:rPr>
          <w:rFonts w:ascii="Times New Roman" w:hAnsi="Times New Roman" w:cs="Times New Roman"/>
          <w:sz w:val="24"/>
        </w:rPr>
        <w:t xml:space="preserve"> cédula de identidade (RG) ou documento equivalente que, por força de lei, tenha validade para fins de identificação em todo o território nacional;</w:t>
      </w:r>
    </w:p>
    <w:p w14:paraId="6F047413"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Empresário individual:</w:t>
      </w:r>
      <w:r w:rsidRPr="00296A82">
        <w:rPr>
          <w:rFonts w:ascii="Times New Roman" w:hAnsi="Times New Roman" w:cs="Times New Roman"/>
          <w:sz w:val="24"/>
        </w:rPr>
        <w:t xml:space="preserve"> inscrição no Registro Público de Empresas Mercantis, a cargo da Junta Comercial da respectiva sede; </w:t>
      </w:r>
    </w:p>
    <w:p w14:paraId="7A16EBA8"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Microempreendedor Individual - MEI:</w:t>
      </w:r>
      <w:r w:rsidRPr="00296A82">
        <w:rPr>
          <w:rFonts w:ascii="Times New Roman" w:hAnsi="Times New Roman" w:cs="Times New Roman"/>
          <w:sz w:val="24"/>
        </w:rPr>
        <w:t xml:space="preserve"> Certificado da Condição de Microempreendedor Individual - CCMEI, cuja aceitação ficará condicionada à verificação da autenticidade no sítio </w:t>
      </w:r>
      <w:r w:rsidR="00296A82">
        <w:rPr>
          <w:rFonts w:ascii="Times New Roman" w:hAnsi="Times New Roman" w:cs="Times New Roman"/>
          <w:sz w:val="24"/>
        </w:rPr>
        <w:t>s</w:t>
      </w:r>
      <w:r w:rsidRPr="00296A82">
        <w:rPr>
          <w:rFonts w:ascii="Times New Roman" w:hAnsi="Times New Roman" w:cs="Times New Roman"/>
          <w:b/>
          <w:bCs/>
          <w:sz w:val="24"/>
        </w:rPr>
        <w:t>ociedade empresária, sociedade limitada unipessoal - SLU ou sociedade identificada como empresa individual de responsabilidade limitada - EIRELI</w:t>
      </w:r>
      <w:r w:rsidRPr="00296A82">
        <w:rPr>
          <w:rFonts w:ascii="Times New Roman" w:hAnsi="Times New Roman" w:cs="Times New Roman"/>
          <w:sz w:val="24"/>
        </w:rPr>
        <w:t>: inscrição do ato constitutivo, estatuto ou contrato social no Registro Público de Empresas Mercantis, a cargo da Junta Comercial da respectiva sede, acompanhada de documento comprobatório de seus administradores;</w:t>
      </w:r>
    </w:p>
    <w:p w14:paraId="5945961F"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empresária estrangeira:</w:t>
      </w:r>
      <w:r w:rsidRPr="00296A82">
        <w:rPr>
          <w:rFonts w:ascii="Times New Roman" w:hAnsi="Times New Roman"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2135FB3" w14:textId="77777777" w:rsidR="00296A82"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simples:</w:t>
      </w:r>
      <w:r w:rsidRPr="00296A82">
        <w:rPr>
          <w:rFonts w:ascii="Times New Roman" w:hAnsi="Times New Roman" w:cs="Times New Roman"/>
          <w:sz w:val="24"/>
        </w:rPr>
        <w:t xml:space="preserve"> inscrição do ato constitutivo no Registro Civil de Pessoas Jurídicas do local de sua sede, acompanhada de documento comprobatório de seus administradores;</w:t>
      </w:r>
    </w:p>
    <w:p w14:paraId="5A4C4119" w14:textId="18C2E37A" w:rsidR="00296A82" w:rsidRPr="00296A82" w:rsidRDefault="00296A82"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Pr>
          <w:rFonts w:ascii="Times New Roman" w:hAnsi="Times New Roman" w:cs="Times New Roman"/>
          <w:b/>
          <w:bCs/>
          <w:sz w:val="24"/>
        </w:rPr>
        <w:t>F</w:t>
      </w:r>
      <w:r w:rsidR="005E1B27" w:rsidRPr="00296A82">
        <w:rPr>
          <w:rFonts w:ascii="Times New Roman" w:hAnsi="Times New Roman" w:cs="Times New Roman"/>
          <w:b/>
          <w:bCs/>
          <w:sz w:val="24"/>
        </w:rPr>
        <w:t>ilial, sucursal ou agência de sociedade simples ou empresária</w:t>
      </w:r>
      <w:r w:rsidR="005E1B27" w:rsidRPr="00296A82">
        <w:rPr>
          <w:rFonts w:ascii="Times New Roman" w:hAnsi="Times New Roman" w:cs="Times New Roman"/>
          <w:sz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296A82">
        <w:rPr>
          <w:rFonts w:ascii="Times New Roman" w:hAnsi="Times New Roman" w:cs="Times New Roman"/>
          <w:b/>
          <w:bCs/>
          <w:sz w:val="24"/>
        </w:rPr>
        <w:t>;</w:t>
      </w:r>
    </w:p>
    <w:p w14:paraId="40DD5613" w14:textId="3A6A3D6A" w:rsidR="005E1B27"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
          <w:bCs/>
          <w:sz w:val="24"/>
        </w:rPr>
      </w:pPr>
      <w:r w:rsidRPr="00296A82">
        <w:rPr>
          <w:rFonts w:ascii="Times New Roman" w:hAnsi="Times New Roman" w:cs="Times New Roman"/>
          <w:b/>
          <w:bCs/>
          <w:sz w:val="24"/>
        </w:rPr>
        <w:t>Sociedade cooperativa</w:t>
      </w:r>
      <w:r w:rsidRPr="00296A82">
        <w:rPr>
          <w:rFonts w:ascii="Times New Roman" w:hAnsi="Times New Roman" w:cs="Times New Roman"/>
          <w:sz w:val="24"/>
        </w:rPr>
        <w:t xml:space="preserve">: ata de fundação e estatuto social, com a ata da assembleia que o aprovou, devidamente arquivado na Junta Comercial </w:t>
      </w:r>
      <w:r w:rsidRPr="00296A82">
        <w:rPr>
          <w:rFonts w:ascii="Times New Roman" w:hAnsi="Times New Roman" w:cs="Times New Roman"/>
          <w:sz w:val="24"/>
        </w:rPr>
        <w:lastRenderedPageBreak/>
        <w:t>ou inscrito no Registro Civil das Pessoas Jurídicas da respectiva sede, além do registro de que trata o art. 107 da Lei nº 5.764, de 16 de dezembro 1971.</w:t>
      </w:r>
    </w:p>
    <w:p w14:paraId="41533971" w14:textId="7F8A6BD6" w:rsidR="005E1B27" w:rsidRPr="00296A82" w:rsidRDefault="005E1B27" w:rsidP="00296A82">
      <w:pPr>
        <w:pStyle w:val="PargrafodaLista"/>
        <w:numPr>
          <w:ilvl w:val="3"/>
          <w:numId w:val="6"/>
        </w:numPr>
        <w:spacing w:after="120" w:line="360" w:lineRule="auto"/>
        <w:ind w:left="1134" w:firstLine="0"/>
        <w:jc w:val="both"/>
        <w:rPr>
          <w:rFonts w:ascii="Times New Roman" w:hAnsi="Times New Roman" w:cs="Times New Roman"/>
          <w:bCs/>
          <w:color w:val="FF0000"/>
          <w:sz w:val="24"/>
        </w:rPr>
      </w:pPr>
      <w:r w:rsidRPr="00296A82">
        <w:rPr>
          <w:rFonts w:ascii="Times New Roman" w:hAnsi="Times New Roman" w:cs="Times New Roman"/>
          <w:sz w:val="24"/>
        </w:rPr>
        <w:t>Os documentos apresentados deverão estar acompanhados de todas as alterações ou da consolidação respectiva.</w:t>
      </w:r>
    </w:p>
    <w:p w14:paraId="288C942A" w14:textId="77777777" w:rsidR="005E1B27" w:rsidRPr="005E1B27" w:rsidRDefault="005E1B27" w:rsidP="005E1B27">
      <w:pPr>
        <w:pStyle w:val="PargrafodaLista"/>
        <w:rPr>
          <w:rFonts w:ascii="Times New Roman" w:hAnsi="Times New Roman" w:cs="Times New Roman"/>
          <w:sz w:val="24"/>
        </w:rPr>
      </w:pPr>
    </w:p>
    <w:p w14:paraId="33B0960C" w14:textId="77777777" w:rsidR="00296A82" w:rsidRDefault="005E1B27"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9B4705">
        <w:rPr>
          <w:rFonts w:ascii="Times New Roman" w:hAnsi="Times New Roman" w:cs="Times New Roman"/>
          <w:b/>
          <w:bCs/>
          <w:sz w:val="24"/>
        </w:rPr>
        <w:t>Habilitação fiscal, social e trabalhista</w:t>
      </w:r>
      <w:r w:rsidR="009B4705">
        <w:rPr>
          <w:rFonts w:ascii="Times New Roman" w:hAnsi="Times New Roman" w:cs="Times New Roman"/>
          <w:b/>
          <w:bCs/>
          <w:sz w:val="24"/>
        </w:rPr>
        <w:t>:</w:t>
      </w:r>
    </w:p>
    <w:p w14:paraId="294C99CE"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P</w:t>
      </w:r>
      <w:r w:rsidRPr="00296A82">
        <w:rPr>
          <w:rFonts w:ascii="Times New Roman" w:hAnsi="Times New Roman" w:cs="Times New Roman"/>
          <w:b/>
          <w:bCs/>
          <w:sz w:val="24"/>
        </w:rPr>
        <w:t xml:space="preserve">rova de Inscrição no Cadastro Nacional de Pessoas Jurídicas (CNPJ) </w:t>
      </w:r>
      <w:r w:rsidRPr="00296A82">
        <w:rPr>
          <w:rFonts w:ascii="Times New Roman" w:hAnsi="Times New Roman" w:cs="Times New Roman"/>
          <w:sz w:val="24"/>
        </w:rPr>
        <w:t>ou no Cadastro de Pessoas Físicas, conforme o caso, relativo ao domicílio ou sede do licitante, pertinente e compatível com o objeto desta licitação, mediante apresentação do Cadastro Nacional da Pessoa Jurídica - Comprovante de Inscrição e de Situação Cadastral, fornecida pela Secretaria da Receita Federal do Brasil. (</w:t>
      </w:r>
      <w:r w:rsidRPr="00296A82">
        <w:rPr>
          <w:rFonts w:ascii="Times New Roman" w:hAnsi="Times New Roman" w:cs="Times New Roman"/>
          <w:sz w:val="22"/>
          <w:szCs w:val="22"/>
          <w:u w:val="single"/>
          <w:lang w:eastAsia="en-US" w:bidi="pt-BR"/>
        </w:rPr>
        <w:t>O documento deverá ser expedido no máximo 90 (Noventa) dias antes da data do certame</w:t>
      </w:r>
      <w:r w:rsidRPr="00296A82">
        <w:rPr>
          <w:rFonts w:ascii="Times New Roman" w:hAnsi="Times New Roman" w:cs="Times New Roman"/>
          <w:sz w:val="24"/>
        </w:rPr>
        <w:t>).</w:t>
      </w:r>
    </w:p>
    <w:p w14:paraId="6E9D0502"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Federal</w:t>
      </w:r>
      <w:r w:rsidRPr="00296A82">
        <w:rPr>
          <w:rFonts w:ascii="Times New Roman" w:hAnsi="Times New Roman" w:cs="Times New Roman"/>
          <w:sz w:val="24"/>
        </w:rPr>
        <w:t>, mediante apresentação de Certidão Conjunta de Débitos relativos a Tributos Federais e à Dívida Ativa da União, fornecida pela Secretaria da Receita Federal do Brasil e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4F0AB33"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Estadual</w:t>
      </w:r>
      <w:r w:rsidRPr="00296A82">
        <w:rPr>
          <w:rFonts w:ascii="Times New Roman" w:hAnsi="Times New Roman" w:cs="Times New Roman"/>
          <w:sz w:val="24"/>
        </w:rPr>
        <w:t xml:space="preserve"> do domicílio ou sede do licitante, mediante apresentação da Certidão Negativa de Débito Estadual, pertinente ao seu ramo de atividade e compatível com o objeto contratual, fornecida pela Secretaria competente do Estado.</w:t>
      </w:r>
    </w:p>
    <w:p w14:paraId="13B5AC47"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b/>
          <w:bCs/>
          <w:sz w:val="24"/>
        </w:rPr>
        <w:t>Prova de regularidade para com a Fazenda Municipal</w:t>
      </w:r>
      <w:r w:rsidRPr="00296A82">
        <w:rPr>
          <w:rFonts w:ascii="Times New Roman" w:hAnsi="Times New Roman" w:cs="Times New Roman"/>
          <w:sz w:val="24"/>
        </w:rPr>
        <w:t xml:space="preserve"> do domicílio ou sede do licitante, mediante apresentação da Certidão Negativa de Débito Municipal, fornecida pela Secretaria competente do Município.</w:t>
      </w:r>
    </w:p>
    <w:p w14:paraId="3EB4C6B9"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Alvará ou Licença de Funcionamento expedido pelo Órgão da sede da Licitante;</w:t>
      </w:r>
    </w:p>
    <w:p w14:paraId="12993A5A"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lastRenderedPageBreak/>
        <w:t>Prova de Regularidade com o Fundo de Garantia do Tempo de Serviço (FGTS);</w:t>
      </w:r>
    </w:p>
    <w:p w14:paraId="7330295E" w14:textId="77777777" w:rsidR="00296A82" w:rsidRPr="00296A82" w:rsidRDefault="005E1B27"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 xml:space="preserve">Prova de inexistência de débitos inadimplidos perante a Justiça do Trabalho, mediante a apresentação de </w:t>
      </w:r>
      <w:r w:rsidRPr="00296A82">
        <w:rPr>
          <w:rFonts w:ascii="Times New Roman" w:hAnsi="Times New Roman" w:cs="Times New Roman"/>
          <w:b/>
          <w:bCs/>
          <w:sz w:val="24"/>
        </w:rPr>
        <w:t>Certidão Negativa ou Positiva com Efeito de Negativa</w:t>
      </w:r>
      <w:r w:rsidRPr="00296A82">
        <w:rPr>
          <w:rFonts w:ascii="Times New Roman" w:hAnsi="Times New Roman" w:cs="Times New Roman"/>
          <w:sz w:val="24"/>
        </w:rPr>
        <w:t>, nos termos do Título VII-A da Consolidação das Leis do Trabalho, aprovada pelo Decreto-Lei nº 5.452, de 1º de maio de 1943;</w:t>
      </w:r>
    </w:p>
    <w:p w14:paraId="03E770A1" w14:textId="19B002B2" w:rsidR="009B4705" w:rsidRPr="00296A82" w:rsidRDefault="009B4705" w:rsidP="00296A82">
      <w:pPr>
        <w:pStyle w:val="PargrafodaLista"/>
        <w:numPr>
          <w:ilvl w:val="3"/>
          <w:numId w:val="6"/>
        </w:numPr>
        <w:spacing w:after="120" w:line="360" w:lineRule="auto"/>
        <w:ind w:left="993" w:firstLine="0"/>
        <w:jc w:val="both"/>
        <w:rPr>
          <w:rFonts w:ascii="Times New Roman" w:hAnsi="Times New Roman" w:cs="Times New Roman"/>
          <w:b/>
          <w:bCs/>
          <w:sz w:val="24"/>
        </w:rPr>
      </w:pPr>
      <w:r w:rsidRPr="00296A82">
        <w:rPr>
          <w:rFonts w:ascii="Times New Roman" w:hAnsi="Times New Roman" w:cs="Times New Roman"/>
          <w:sz w:val="24"/>
        </w:rPr>
        <w:t>Declaração de que não emprega menor de 18 anos em trabalho noturno, perigoso ou insalubre e não emprega menor de 16 anos, salvo menor, a partir de 14 anos, na condição de aprendiz, nos termos do artigo 7°, XXXIII, da Constituição</w:t>
      </w:r>
    </w:p>
    <w:p w14:paraId="33514ADD" w14:textId="77777777" w:rsidR="00296A82" w:rsidRDefault="009B4705" w:rsidP="00296A82">
      <w:pPr>
        <w:pStyle w:val="PargrafodaLista"/>
        <w:numPr>
          <w:ilvl w:val="2"/>
          <w:numId w:val="6"/>
        </w:numPr>
        <w:spacing w:after="120" w:line="360" w:lineRule="auto"/>
        <w:ind w:left="426" w:firstLine="0"/>
        <w:jc w:val="both"/>
        <w:rPr>
          <w:rFonts w:ascii="Times New Roman" w:hAnsi="Times New Roman" w:cs="Times New Roman"/>
          <w:b/>
          <w:bCs/>
          <w:sz w:val="24"/>
        </w:rPr>
      </w:pPr>
      <w:r w:rsidRPr="009B4705">
        <w:rPr>
          <w:rFonts w:ascii="Times New Roman" w:hAnsi="Times New Roman" w:cs="Times New Roman"/>
          <w:b/>
          <w:bCs/>
          <w:sz w:val="24"/>
        </w:rPr>
        <w:t>Qualificação Econômico-Financeira</w:t>
      </w:r>
      <w:r>
        <w:rPr>
          <w:rFonts w:ascii="Times New Roman" w:hAnsi="Times New Roman" w:cs="Times New Roman"/>
          <w:b/>
          <w:bCs/>
          <w:sz w:val="24"/>
        </w:rPr>
        <w:t>:</w:t>
      </w:r>
    </w:p>
    <w:p w14:paraId="1EDD82D0" w14:textId="77777777" w:rsidR="00296A82" w:rsidRPr="00296A82" w:rsidRDefault="00296A82" w:rsidP="00296A82">
      <w:pPr>
        <w:pStyle w:val="PargrafodaLista"/>
        <w:numPr>
          <w:ilvl w:val="3"/>
          <w:numId w:val="6"/>
        </w:numPr>
        <w:spacing w:after="120" w:line="360" w:lineRule="auto"/>
        <w:ind w:left="1134" w:firstLine="1"/>
        <w:jc w:val="both"/>
        <w:rPr>
          <w:rFonts w:ascii="Times New Roman" w:hAnsi="Times New Roman" w:cs="Times New Roman"/>
          <w:b/>
          <w:bCs/>
          <w:sz w:val="24"/>
        </w:rPr>
      </w:pPr>
      <w:r>
        <w:rPr>
          <w:rFonts w:ascii="Times New Roman" w:hAnsi="Times New Roman" w:cs="Times New Roman"/>
          <w:b/>
          <w:bCs/>
          <w:sz w:val="24"/>
        </w:rPr>
        <w:t xml:space="preserve"> </w:t>
      </w:r>
      <w:r w:rsidR="009B4705" w:rsidRPr="00296A82">
        <w:rPr>
          <w:rFonts w:ascii="Times New Roman" w:hAnsi="Times New Roman" w:cs="Times New Roman"/>
          <w:sz w:val="24"/>
        </w:rPr>
        <w:t>Certidão negativa de insolvência civil expedida pelo distribuidor do domicílio ou sede do interessado, caso se trate de pessoa física;</w:t>
      </w:r>
    </w:p>
    <w:p w14:paraId="3785164A" w14:textId="52DAE04E" w:rsidR="009B4705" w:rsidRPr="001876F8" w:rsidRDefault="009B4705" w:rsidP="001876F8">
      <w:pPr>
        <w:pStyle w:val="PargrafodaLista"/>
        <w:numPr>
          <w:ilvl w:val="3"/>
          <w:numId w:val="6"/>
        </w:numPr>
        <w:spacing w:after="120" w:line="360" w:lineRule="auto"/>
        <w:ind w:left="1134" w:firstLine="1"/>
        <w:jc w:val="both"/>
        <w:rPr>
          <w:rFonts w:ascii="Times New Roman" w:hAnsi="Times New Roman" w:cs="Times New Roman"/>
          <w:b/>
          <w:bCs/>
          <w:sz w:val="24"/>
        </w:rPr>
      </w:pPr>
      <w:r w:rsidRPr="00296A82">
        <w:rPr>
          <w:rFonts w:ascii="Times New Roman" w:hAnsi="Times New Roman" w:cs="Times New Roman"/>
          <w:sz w:val="24"/>
        </w:rPr>
        <w:t>Certidão negativa de falência expedida pelo distribuidor da sede do fornecedor - Lei nº 14.133, de 2021, art. 69, caput, inciso II)</w:t>
      </w:r>
      <w:r w:rsidR="009F7F19">
        <w:rPr>
          <w:rFonts w:ascii="Times New Roman" w:hAnsi="Times New Roman" w:cs="Times New Roman"/>
          <w:sz w:val="24"/>
        </w:rPr>
        <w:t>.</w:t>
      </w:r>
    </w:p>
    <w:p w14:paraId="7FB92991" w14:textId="77777777" w:rsidR="00EE40AE" w:rsidRDefault="009B4705" w:rsidP="00EE40AE">
      <w:pPr>
        <w:pStyle w:val="PargrafodaLista"/>
        <w:numPr>
          <w:ilvl w:val="2"/>
          <w:numId w:val="6"/>
        </w:numPr>
        <w:spacing w:after="120" w:line="360" w:lineRule="auto"/>
        <w:ind w:left="426" w:firstLine="0"/>
        <w:jc w:val="both"/>
        <w:rPr>
          <w:rFonts w:ascii="Times New Roman" w:hAnsi="Times New Roman" w:cs="Times New Roman"/>
          <w:b/>
          <w:bCs/>
          <w:sz w:val="24"/>
        </w:rPr>
      </w:pPr>
      <w:r w:rsidRPr="00EE40AE">
        <w:rPr>
          <w:rFonts w:ascii="Times New Roman" w:hAnsi="Times New Roman" w:cs="Times New Roman"/>
          <w:b/>
          <w:bCs/>
          <w:sz w:val="24"/>
        </w:rPr>
        <w:t>Qualificação Técnica:</w:t>
      </w:r>
    </w:p>
    <w:p w14:paraId="13C51E89" w14:textId="2ED0A7A6" w:rsidR="00705C0C" w:rsidRPr="00705C0C" w:rsidRDefault="00705C0C" w:rsidP="00D60C7C">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705C0C">
        <w:rPr>
          <w:rFonts w:ascii="Times New Roman" w:hAnsi="Times New Roman" w:cs="Times New Roman"/>
          <w:color w:val="000000" w:themeColor="text1"/>
          <w:sz w:val="24"/>
        </w:rPr>
        <w:t>Comprovação de aptidão, por meio de no mínimo um atestado de capacidade técnica, fornecido por pessoa jurídica de direito público ou privado, para desempenho da atividade objeto do certame, pertinente e compatível em características.</w:t>
      </w:r>
    </w:p>
    <w:p w14:paraId="6B6394FB" w14:textId="77777777" w:rsidR="00705C0C" w:rsidRPr="00705C0C" w:rsidRDefault="00705C0C" w:rsidP="00705C0C">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705C0C">
        <w:rPr>
          <w:rFonts w:ascii="Times New Roman" w:hAnsi="Times New Roman" w:cs="Times New Roman"/>
          <w:color w:val="000000" w:themeColor="text1"/>
          <w:sz w:val="24"/>
        </w:rPr>
        <w:t>Proposta - deverá identificar os custos do cachê do artista, dos músicos ou da banda, quando houver, do transporte, da hospedagem, da infraestrutura, da logística do evento e das demais despesas específicas.</w:t>
      </w:r>
    </w:p>
    <w:p w14:paraId="7D3C0284" w14:textId="6027A14B" w:rsidR="00705C0C" w:rsidRPr="00705C0C" w:rsidRDefault="00705C0C" w:rsidP="00705C0C">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705C0C">
        <w:rPr>
          <w:rFonts w:ascii="Times New Roman" w:hAnsi="Times New Roman" w:cs="Times New Roman"/>
          <w:color w:val="000000" w:themeColor="text1"/>
          <w:sz w:val="24"/>
        </w:rPr>
        <w:t>Release – Comprovando a consagrado pela crítica especializada ou pela opinião pública</w:t>
      </w:r>
    </w:p>
    <w:p w14:paraId="3F8D1AB8" w14:textId="31D55A87" w:rsidR="00705C0C" w:rsidRPr="00D25A84" w:rsidRDefault="00705C0C" w:rsidP="00D60C7C">
      <w:pPr>
        <w:pStyle w:val="PargrafodaLista"/>
        <w:numPr>
          <w:ilvl w:val="3"/>
          <w:numId w:val="6"/>
        </w:numPr>
        <w:spacing w:after="120" w:line="360" w:lineRule="auto"/>
        <w:ind w:left="1134" w:firstLine="0"/>
        <w:jc w:val="both"/>
        <w:rPr>
          <w:rFonts w:ascii="Times New Roman" w:hAnsi="Times New Roman" w:cs="Times New Roman"/>
          <w:color w:val="000000" w:themeColor="text1"/>
          <w:sz w:val="24"/>
        </w:rPr>
      </w:pPr>
      <w:r w:rsidRPr="00705C0C">
        <w:rPr>
          <w:rFonts w:ascii="Times New Roman" w:hAnsi="Times New Roman" w:cs="Times New Roman"/>
          <w:bCs/>
          <w:color w:val="000000" w:themeColor="text1"/>
          <w:sz w:val="24"/>
        </w:rPr>
        <w:t>Contrato, declaração, carta ou outro documento que ateste a exclusividade - considera-se empresário exclusivo a pessoa física ou jurídica que possua contrato, declaração, carta ou outro documento que ateste a exclusividade permanente e contínua de representação.</w:t>
      </w:r>
    </w:p>
    <w:p w14:paraId="60FEA83C" w14:textId="31DBF02C" w:rsidR="00D25A84" w:rsidRDefault="00D25A84" w:rsidP="00D25A84">
      <w:pPr>
        <w:pStyle w:val="PargrafodaLista"/>
        <w:spacing w:after="120" w:line="360" w:lineRule="auto"/>
        <w:ind w:left="1134"/>
        <w:jc w:val="both"/>
        <w:rPr>
          <w:rFonts w:ascii="Times New Roman" w:hAnsi="Times New Roman" w:cs="Times New Roman"/>
          <w:color w:val="000000" w:themeColor="text1"/>
          <w:sz w:val="24"/>
        </w:rPr>
      </w:pPr>
    </w:p>
    <w:p w14:paraId="5D9987AC" w14:textId="77777777" w:rsidR="001876F8" w:rsidRPr="00705C0C" w:rsidRDefault="001876F8" w:rsidP="00D25A84">
      <w:pPr>
        <w:pStyle w:val="PargrafodaLista"/>
        <w:spacing w:after="120" w:line="360" w:lineRule="auto"/>
        <w:ind w:left="1134"/>
        <w:jc w:val="both"/>
        <w:rPr>
          <w:rFonts w:ascii="Times New Roman" w:hAnsi="Times New Roman" w:cs="Times New Roman"/>
          <w:color w:val="000000" w:themeColor="text1"/>
          <w:sz w:val="24"/>
        </w:rPr>
      </w:pPr>
    </w:p>
    <w:p w14:paraId="5B1B96CC" w14:textId="77777777" w:rsidR="00373092" w:rsidRPr="009F3506" w:rsidRDefault="00373092" w:rsidP="00323DA6">
      <w:pPr>
        <w:pStyle w:val="PargrafodaLista"/>
        <w:numPr>
          <w:ilvl w:val="0"/>
          <w:numId w:val="6"/>
        </w:numPr>
        <w:spacing w:line="360" w:lineRule="auto"/>
        <w:ind w:left="0" w:firstLine="0"/>
        <w:jc w:val="both"/>
        <w:rPr>
          <w:rFonts w:ascii="Times New Roman" w:hAnsi="Times New Roman" w:cs="Times New Roman"/>
          <w:b/>
          <w:bCs/>
          <w:sz w:val="24"/>
          <w:u w:val="single"/>
        </w:rPr>
      </w:pPr>
      <w:bookmarkStart w:id="20" w:name="_Hlk155687410"/>
      <w:r w:rsidRPr="009F3506">
        <w:rPr>
          <w:rFonts w:ascii="Times New Roman" w:hAnsi="Times New Roman" w:cs="Times New Roman"/>
          <w:b/>
          <w:bCs/>
          <w:sz w:val="24"/>
          <w:u w:val="single"/>
        </w:rPr>
        <w:lastRenderedPageBreak/>
        <w:t>ESTIMATIVAS DO VALOR DA CONTRATAÇÃO</w:t>
      </w:r>
    </w:p>
    <w:bookmarkEnd w:id="20"/>
    <w:p w14:paraId="1A5DF228" w14:textId="77777777" w:rsidR="001876F8" w:rsidRPr="008B5D5A" w:rsidRDefault="001876F8" w:rsidP="001876F8">
      <w:pPr>
        <w:pStyle w:val="PargrafodaLista"/>
        <w:numPr>
          <w:ilvl w:val="1"/>
          <w:numId w:val="6"/>
        </w:numPr>
        <w:spacing w:after="120" w:line="360" w:lineRule="auto"/>
        <w:ind w:left="0" w:firstLine="0"/>
        <w:jc w:val="both"/>
        <w:rPr>
          <w:rFonts w:ascii="Times New Roman" w:hAnsi="Times New Roman" w:cs="Times New Roman"/>
          <w:sz w:val="24"/>
        </w:rPr>
      </w:pPr>
      <w:r w:rsidRPr="008B5D5A">
        <w:rPr>
          <w:rFonts w:ascii="Times New Roman" w:hAnsi="Times New Roman" w:cs="Times New Roman"/>
          <w:sz w:val="24"/>
          <w:lang w:eastAsia="en-US"/>
        </w:rPr>
        <w:t xml:space="preserve">O custo estimado total da contratação é de </w:t>
      </w:r>
      <w:r w:rsidRPr="00C331BD">
        <w:rPr>
          <w:rFonts w:ascii="Times New Roman" w:hAnsi="Times New Roman" w:cs="Times New Roman"/>
          <w:color w:val="000000" w:themeColor="text1"/>
          <w:sz w:val="24"/>
          <w:lang w:eastAsia="en-US"/>
        </w:rPr>
        <w:t>R$ 180.000,00 (Cento e oitenta Mil Reais)</w:t>
      </w:r>
      <w:r>
        <w:rPr>
          <w:rFonts w:ascii="Times New Roman" w:hAnsi="Times New Roman" w:cs="Times New Roman"/>
          <w:color w:val="000000" w:themeColor="text1"/>
          <w:sz w:val="24"/>
          <w:lang w:eastAsia="en-US"/>
        </w:rPr>
        <w:t>.</w:t>
      </w:r>
    </w:p>
    <w:p w14:paraId="0973EAB6" w14:textId="77777777" w:rsidR="00373092" w:rsidRPr="00C34A2A" w:rsidRDefault="00373092" w:rsidP="00C34A2A">
      <w:pPr>
        <w:rPr>
          <w:rFonts w:ascii="Times New Roman" w:hAnsi="Times New Roman" w:cs="Times New Roman"/>
          <w:sz w:val="24"/>
          <w:u w:val="single"/>
        </w:rPr>
      </w:pPr>
    </w:p>
    <w:p w14:paraId="1D29C1E1" w14:textId="549FC249" w:rsidR="00373092" w:rsidRPr="002935F5" w:rsidRDefault="002935F5" w:rsidP="00011F14">
      <w:pPr>
        <w:pStyle w:val="PargrafodaLista"/>
        <w:numPr>
          <w:ilvl w:val="0"/>
          <w:numId w:val="6"/>
        </w:numPr>
        <w:ind w:left="0" w:firstLine="0"/>
        <w:jc w:val="both"/>
        <w:rPr>
          <w:rFonts w:ascii="Times New Roman" w:hAnsi="Times New Roman" w:cs="Times New Roman"/>
          <w:b/>
          <w:bCs/>
          <w:sz w:val="24"/>
          <w:u w:val="single"/>
        </w:rPr>
      </w:pPr>
      <w:r w:rsidRPr="009F3506">
        <w:rPr>
          <w:rFonts w:ascii="Times New Roman" w:hAnsi="Times New Roman" w:cs="Times New Roman"/>
          <w:b/>
          <w:bCs/>
          <w:sz w:val="24"/>
          <w:u w:val="single"/>
        </w:rPr>
        <w:t>ADEQUAÇÃO ORÇAMENTÁRIA</w:t>
      </w:r>
    </w:p>
    <w:p w14:paraId="5185A765" w14:textId="371F4351" w:rsidR="00373092" w:rsidRPr="00265118" w:rsidRDefault="00373092" w:rsidP="00011F14">
      <w:pPr>
        <w:pStyle w:val="PargrafodaLista"/>
        <w:numPr>
          <w:ilvl w:val="1"/>
          <w:numId w:val="6"/>
        </w:numPr>
        <w:spacing w:after="120"/>
        <w:ind w:left="0" w:firstLine="0"/>
        <w:jc w:val="both"/>
        <w:rPr>
          <w:rFonts w:ascii="Times New Roman" w:hAnsi="Times New Roman" w:cs="Times New Roman"/>
          <w:color w:val="000000" w:themeColor="text1"/>
          <w:sz w:val="24"/>
          <w:u w:val="single"/>
        </w:rPr>
      </w:pPr>
      <w:r w:rsidRPr="00265118">
        <w:rPr>
          <w:rFonts w:ascii="Times New Roman" w:hAnsi="Times New Roman" w:cs="Times New Roman"/>
          <w:color w:val="000000" w:themeColor="text1"/>
          <w:sz w:val="24"/>
        </w:rPr>
        <w:t>As despesas decorrentes da contratação pretendida correrão por conta da seguinte dotação orçamentária:</w:t>
      </w:r>
    </w:p>
    <w:p w14:paraId="0F73B1CD" w14:textId="1AA2B63C" w:rsidR="00373092" w:rsidRPr="00265118" w:rsidRDefault="009F3506" w:rsidP="00011F14">
      <w:pPr>
        <w:rPr>
          <w:rFonts w:ascii="Times New Roman" w:hAnsi="Times New Roman" w:cs="Times New Roman"/>
          <w:b/>
          <w:bCs/>
          <w:color w:val="000000" w:themeColor="text1"/>
          <w:sz w:val="24"/>
        </w:rPr>
      </w:pPr>
      <w:r w:rsidRPr="00265118">
        <w:rPr>
          <w:rFonts w:ascii="Times New Roman" w:hAnsi="Times New Roman" w:cs="Times New Roman"/>
          <w:b/>
          <w:bCs/>
          <w:color w:val="000000" w:themeColor="text1"/>
          <w:sz w:val="24"/>
        </w:rPr>
        <w:t xml:space="preserve">I. </w:t>
      </w:r>
      <w:r w:rsidR="00373092" w:rsidRPr="00265118">
        <w:rPr>
          <w:rFonts w:ascii="Times New Roman" w:hAnsi="Times New Roman" w:cs="Times New Roman"/>
          <w:b/>
          <w:bCs/>
          <w:color w:val="000000" w:themeColor="text1"/>
          <w:sz w:val="24"/>
        </w:rPr>
        <w:t>GESTÃO/UNIDADE:</w:t>
      </w:r>
    </w:p>
    <w:p w14:paraId="6478AC5C" w14:textId="4A9B9117" w:rsidR="00373092" w:rsidRPr="00265118" w:rsidRDefault="00B73ECB" w:rsidP="00011F14">
      <w:pPr>
        <w:rPr>
          <w:rFonts w:ascii="Times New Roman" w:hAnsi="Times New Roman" w:cs="Times New Roman"/>
          <w:color w:val="000000" w:themeColor="text1"/>
          <w:sz w:val="24"/>
        </w:rPr>
      </w:pPr>
      <w:r w:rsidRPr="00265118">
        <w:rPr>
          <w:rFonts w:ascii="Times New Roman" w:hAnsi="Times New Roman" w:cs="Times New Roman"/>
          <w:color w:val="000000" w:themeColor="text1"/>
          <w:sz w:val="24"/>
        </w:rPr>
        <w:t>300</w:t>
      </w:r>
      <w:r w:rsidR="00373092" w:rsidRPr="00265118">
        <w:rPr>
          <w:rFonts w:ascii="Times New Roman" w:hAnsi="Times New Roman" w:cs="Times New Roman"/>
          <w:color w:val="000000" w:themeColor="text1"/>
          <w:sz w:val="24"/>
        </w:rPr>
        <w:t xml:space="preserve">. SECRETARIA MUNICIPAL DE </w:t>
      </w:r>
      <w:r w:rsidRPr="00265118">
        <w:rPr>
          <w:rFonts w:ascii="Times New Roman" w:hAnsi="Times New Roman" w:cs="Times New Roman"/>
          <w:color w:val="000000" w:themeColor="text1"/>
          <w:sz w:val="24"/>
        </w:rPr>
        <w:t xml:space="preserve">ADMINISTRAÇÃO </w:t>
      </w:r>
    </w:p>
    <w:p w14:paraId="047929AE" w14:textId="77777777" w:rsidR="00373092" w:rsidRPr="00265118" w:rsidRDefault="00373092" w:rsidP="00011F14">
      <w:pPr>
        <w:rPr>
          <w:rFonts w:ascii="Times New Roman" w:hAnsi="Times New Roman" w:cs="Times New Roman"/>
          <w:color w:val="000000" w:themeColor="text1"/>
          <w:sz w:val="24"/>
        </w:rPr>
      </w:pPr>
    </w:p>
    <w:p w14:paraId="3740AD09" w14:textId="6FA67580" w:rsidR="00373092" w:rsidRPr="00265118" w:rsidRDefault="009F3506" w:rsidP="00011F14">
      <w:pPr>
        <w:rPr>
          <w:rFonts w:ascii="Times New Roman" w:hAnsi="Times New Roman" w:cs="Times New Roman"/>
          <w:b/>
          <w:bCs/>
          <w:color w:val="000000" w:themeColor="text1"/>
          <w:sz w:val="24"/>
        </w:rPr>
      </w:pPr>
      <w:r w:rsidRPr="00265118">
        <w:rPr>
          <w:rFonts w:ascii="Times New Roman" w:hAnsi="Times New Roman" w:cs="Times New Roman"/>
          <w:b/>
          <w:bCs/>
          <w:color w:val="000000" w:themeColor="text1"/>
          <w:sz w:val="24"/>
        </w:rPr>
        <w:t xml:space="preserve">II. </w:t>
      </w:r>
      <w:r w:rsidR="00373092" w:rsidRPr="00265118">
        <w:rPr>
          <w:rFonts w:ascii="Times New Roman" w:hAnsi="Times New Roman" w:cs="Times New Roman"/>
          <w:b/>
          <w:bCs/>
          <w:color w:val="000000" w:themeColor="text1"/>
          <w:sz w:val="24"/>
        </w:rPr>
        <w:t xml:space="preserve">PROJETO ATIVIDADE: </w:t>
      </w:r>
    </w:p>
    <w:p w14:paraId="473B0E48" w14:textId="7F61A2AC" w:rsidR="00373092" w:rsidRPr="00265118" w:rsidRDefault="00373092" w:rsidP="00011F14">
      <w:pPr>
        <w:rPr>
          <w:rFonts w:ascii="Times New Roman" w:hAnsi="Times New Roman" w:cs="Times New Roman"/>
          <w:color w:val="000000" w:themeColor="text1"/>
          <w:sz w:val="24"/>
          <w:shd w:val="clear" w:color="auto" w:fill="FFFFFF"/>
        </w:rPr>
      </w:pPr>
      <w:r w:rsidRPr="00265118">
        <w:rPr>
          <w:rFonts w:ascii="Times New Roman" w:hAnsi="Times New Roman" w:cs="Times New Roman"/>
          <w:color w:val="000000" w:themeColor="text1"/>
          <w:sz w:val="24"/>
          <w:shd w:val="clear" w:color="auto" w:fill="FFFFFF"/>
        </w:rPr>
        <w:t xml:space="preserve">2038 </w:t>
      </w:r>
      <w:r w:rsidR="009F3506" w:rsidRPr="00265118">
        <w:rPr>
          <w:rFonts w:ascii="Times New Roman" w:hAnsi="Times New Roman" w:cs="Times New Roman"/>
          <w:color w:val="000000" w:themeColor="text1"/>
          <w:sz w:val="24"/>
          <w:shd w:val="clear" w:color="auto" w:fill="FFFFFF"/>
        </w:rPr>
        <w:t>-</w:t>
      </w:r>
      <w:r w:rsidRPr="00265118">
        <w:rPr>
          <w:rFonts w:ascii="Times New Roman" w:hAnsi="Times New Roman" w:cs="Times New Roman"/>
          <w:color w:val="000000" w:themeColor="text1"/>
          <w:sz w:val="24"/>
          <w:shd w:val="clear" w:color="auto" w:fill="FFFFFF"/>
        </w:rPr>
        <w:t xml:space="preserve"> MANUTENÇÃO DA SEC. MUN. </w:t>
      </w:r>
      <w:r w:rsidR="00B73ECB" w:rsidRPr="00265118">
        <w:rPr>
          <w:rFonts w:ascii="Times New Roman" w:hAnsi="Times New Roman" w:cs="Times New Roman"/>
          <w:color w:val="000000" w:themeColor="text1"/>
          <w:sz w:val="24"/>
          <w:shd w:val="clear" w:color="auto" w:fill="FFFFFF"/>
        </w:rPr>
        <w:t xml:space="preserve">DE ADMINISTRAÇÃO </w:t>
      </w:r>
    </w:p>
    <w:p w14:paraId="3F9FBC18" w14:textId="77777777" w:rsidR="00373092" w:rsidRPr="00265118" w:rsidRDefault="00373092" w:rsidP="00011F14">
      <w:pPr>
        <w:rPr>
          <w:rFonts w:ascii="Times New Roman" w:hAnsi="Times New Roman" w:cs="Times New Roman"/>
          <w:color w:val="000000" w:themeColor="text1"/>
          <w:sz w:val="24"/>
          <w:shd w:val="clear" w:color="auto" w:fill="FFFFFF"/>
        </w:rPr>
      </w:pPr>
    </w:p>
    <w:p w14:paraId="6DFFB9AF" w14:textId="24B1282C" w:rsidR="00373092" w:rsidRPr="00265118" w:rsidRDefault="009F3506" w:rsidP="00011F14">
      <w:pPr>
        <w:rPr>
          <w:rFonts w:ascii="Times New Roman" w:hAnsi="Times New Roman" w:cs="Times New Roman"/>
          <w:b/>
          <w:bCs/>
          <w:color w:val="000000" w:themeColor="text1"/>
          <w:sz w:val="24"/>
        </w:rPr>
      </w:pPr>
      <w:bookmarkStart w:id="21" w:name="_Hlk97627287"/>
      <w:r w:rsidRPr="00265118">
        <w:rPr>
          <w:rFonts w:ascii="Times New Roman" w:hAnsi="Times New Roman" w:cs="Times New Roman"/>
          <w:b/>
          <w:bCs/>
          <w:color w:val="000000" w:themeColor="text1"/>
          <w:sz w:val="24"/>
        </w:rPr>
        <w:t xml:space="preserve">III. </w:t>
      </w:r>
      <w:r w:rsidR="00373092" w:rsidRPr="00265118">
        <w:rPr>
          <w:rFonts w:ascii="Times New Roman" w:hAnsi="Times New Roman" w:cs="Times New Roman"/>
          <w:b/>
          <w:bCs/>
          <w:color w:val="000000" w:themeColor="text1"/>
          <w:sz w:val="24"/>
        </w:rPr>
        <w:t>ELEMENTO DE DESPESA:</w:t>
      </w:r>
    </w:p>
    <w:bookmarkEnd w:id="21"/>
    <w:p w14:paraId="06836E08" w14:textId="7F599937" w:rsidR="00373092" w:rsidRPr="00265118" w:rsidRDefault="00B73ECB" w:rsidP="00011F14">
      <w:pPr>
        <w:rPr>
          <w:rFonts w:ascii="Times New Roman" w:hAnsi="Times New Roman" w:cs="Times New Roman"/>
          <w:color w:val="000000" w:themeColor="text1"/>
          <w:sz w:val="24"/>
        </w:rPr>
      </w:pPr>
      <w:r w:rsidRPr="00265118">
        <w:rPr>
          <w:rFonts w:ascii="Times New Roman" w:hAnsi="Times New Roman" w:cs="Times New Roman"/>
          <w:color w:val="000000" w:themeColor="text1"/>
          <w:sz w:val="24"/>
        </w:rPr>
        <w:t>3.3.9.0.39.00.00 – OUTROS SERVIÇOS DE TE</w:t>
      </w:r>
      <w:r w:rsidR="008B765E">
        <w:rPr>
          <w:rFonts w:ascii="Times New Roman" w:hAnsi="Times New Roman" w:cs="Times New Roman"/>
          <w:color w:val="000000" w:themeColor="text1"/>
          <w:sz w:val="24"/>
        </w:rPr>
        <w:t>RCEIROS</w:t>
      </w:r>
      <w:r w:rsidRPr="00265118">
        <w:rPr>
          <w:rFonts w:ascii="Times New Roman" w:hAnsi="Times New Roman" w:cs="Times New Roman"/>
          <w:color w:val="000000" w:themeColor="text1"/>
          <w:sz w:val="24"/>
        </w:rPr>
        <w:t xml:space="preserve"> PESSOA JUR</w:t>
      </w:r>
      <w:r w:rsidR="00265118" w:rsidRPr="00265118">
        <w:rPr>
          <w:rFonts w:ascii="Times New Roman" w:hAnsi="Times New Roman" w:cs="Times New Roman"/>
          <w:color w:val="000000" w:themeColor="text1"/>
          <w:sz w:val="24"/>
        </w:rPr>
        <w:t>Í</w:t>
      </w:r>
      <w:r w:rsidRPr="00265118">
        <w:rPr>
          <w:rFonts w:ascii="Times New Roman" w:hAnsi="Times New Roman" w:cs="Times New Roman"/>
          <w:color w:val="000000" w:themeColor="text1"/>
          <w:sz w:val="24"/>
        </w:rPr>
        <w:t xml:space="preserve">DICA </w:t>
      </w:r>
    </w:p>
    <w:p w14:paraId="7B20DB54" w14:textId="0A589107" w:rsidR="00373092" w:rsidRDefault="00373092" w:rsidP="00011F14">
      <w:pPr>
        <w:rPr>
          <w:rFonts w:ascii="Times New Roman" w:hAnsi="Times New Roman" w:cs="Times New Roman"/>
          <w:color w:val="000000" w:themeColor="text1"/>
          <w:sz w:val="24"/>
        </w:rPr>
      </w:pPr>
    </w:p>
    <w:p w14:paraId="02C07B69" w14:textId="77777777" w:rsidR="00C331BD" w:rsidRPr="00265118" w:rsidRDefault="00C331BD" w:rsidP="00011F14">
      <w:pPr>
        <w:rPr>
          <w:rFonts w:ascii="Times New Roman" w:hAnsi="Times New Roman" w:cs="Times New Roman"/>
          <w:color w:val="000000" w:themeColor="text1"/>
          <w:sz w:val="24"/>
        </w:rPr>
      </w:pPr>
    </w:p>
    <w:p w14:paraId="76392BF7" w14:textId="77777777" w:rsidR="00C331BD" w:rsidRDefault="009F3506" w:rsidP="00011F14">
      <w:pPr>
        <w:rPr>
          <w:rFonts w:ascii="Times New Roman" w:hAnsi="Times New Roman" w:cs="Times New Roman"/>
          <w:b/>
          <w:bCs/>
          <w:color w:val="000000" w:themeColor="text1"/>
          <w:sz w:val="24"/>
        </w:rPr>
      </w:pPr>
      <w:r w:rsidRPr="00265118">
        <w:rPr>
          <w:rFonts w:ascii="Times New Roman" w:hAnsi="Times New Roman" w:cs="Times New Roman"/>
          <w:b/>
          <w:bCs/>
          <w:color w:val="000000" w:themeColor="text1"/>
          <w:sz w:val="24"/>
        </w:rPr>
        <w:t xml:space="preserve">IV. </w:t>
      </w:r>
      <w:r w:rsidR="00373092" w:rsidRPr="00265118">
        <w:rPr>
          <w:rFonts w:ascii="Times New Roman" w:hAnsi="Times New Roman" w:cs="Times New Roman"/>
          <w:b/>
          <w:bCs/>
          <w:color w:val="000000" w:themeColor="text1"/>
          <w:sz w:val="24"/>
        </w:rPr>
        <w:t xml:space="preserve">FONTE DE RECURSOS: </w:t>
      </w:r>
    </w:p>
    <w:p w14:paraId="1D85046B" w14:textId="0B05BD3B" w:rsidR="00B03857" w:rsidRPr="00C331BD" w:rsidRDefault="00265118" w:rsidP="00011F14">
      <w:pPr>
        <w:rPr>
          <w:rFonts w:ascii="Times New Roman" w:hAnsi="Times New Roman" w:cs="Times New Roman"/>
          <w:b/>
          <w:bCs/>
          <w:color w:val="000000" w:themeColor="text1"/>
          <w:sz w:val="24"/>
        </w:rPr>
      </w:pPr>
      <w:r w:rsidRPr="00265118">
        <w:rPr>
          <w:rFonts w:ascii="Times New Roman" w:hAnsi="Times New Roman" w:cs="Times New Roman"/>
          <w:color w:val="000000" w:themeColor="text1"/>
          <w:sz w:val="24"/>
        </w:rPr>
        <w:t>1.500.0000 – Recursos não vinculados de Impostos PM</w:t>
      </w:r>
    </w:p>
    <w:p w14:paraId="3A22AB9B" w14:textId="77777777" w:rsidR="00B03857" w:rsidRPr="00265118" w:rsidRDefault="00B03857" w:rsidP="00C34A2A">
      <w:pPr>
        <w:rPr>
          <w:rFonts w:ascii="Times New Roman" w:hAnsi="Times New Roman" w:cs="Times New Roman"/>
          <w:color w:val="000000" w:themeColor="text1"/>
          <w:sz w:val="24"/>
        </w:rPr>
      </w:pPr>
    </w:p>
    <w:p w14:paraId="24D687E4" w14:textId="77777777" w:rsidR="00B03857" w:rsidRPr="00265118" w:rsidRDefault="00B03857" w:rsidP="00C34A2A">
      <w:pPr>
        <w:rPr>
          <w:rFonts w:ascii="Times New Roman" w:hAnsi="Times New Roman" w:cs="Times New Roman"/>
          <w:color w:val="000000" w:themeColor="text1"/>
          <w:sz w:val="24"/>
        </w:rPr>
      </w:pPr>
    </w:p>
    <w:p w14:paraId="20291A1C" w14:textId="40937068" w:rsidR="00916CC2" w:rsidRPr="00011F14" w:rsidRDefault="00373092" w:rsidP="00011F14">
      <w:pPr>
        <w:spacing w:line="360" w:lineRule="auto"/>
        <w:rPr>
          <w:rFonts w:ascii="Times New Roman" w:hAnsi="Times New Roman" w:cs="Times New Roman"/>
          <w:color w:val="000000" w:themeColor="text1"/>
          <w:sz w:val="24"/>
        </w:rPr>
      </w:pPr>
      <w:r w:rsidRPr="00265118">
        <w:rPr>
          <w:rFonts w:ascii="Times New Roman" w:hAnsi="Times New Roman" w:cs="Times New Roman"/>
          <w:color w:val="000000" w:themeColor="text1"/>
          <w:sz w:val="24"/>
        </w:rPr>
        <w:t xml:space="preserve">Teixeira de Freitas-BA, </w:t>
      </w:r>
      <w:r w:rsidR="00265118" w:rsidRPr="00265118">
        <w:rPr>
          <w:rFonts w:ascii="Times New Roman" w:hAnsi="Times New Roman" w:cs="Times New Roman"/>
          <w:color w:val="000000" w:themeColor="text1"/>
          <w:sz w:val="24"/>
        </w:rPr>
        <w:t xml:space="preserve">09 </w:t>
      </w:r>
      <w:r w:rsidRPr="00265118">
        <w:rPr>
          <w:rFonts w:ascii="Times New Roman" w:hAnsi="Times New Roman" w:cs="Times New Roman"/>
          <w:color w:val="000000" w:themeColor="text1"/>
          <w:sz w:val="24"/>
        </w:rPr>
        <w:t xml:space="preserve">de </w:t>
      </w:r>
      <w:r w:rsidR="00265118" w:rsidRPr="00265118">
        <w:rPr>
          <w:rFonts w:ascii="Times New Roman" w:hAnsi="Times New Roman" w:cs="Times New Roman"/>
          <w:color w:val="000000" w:themeColor="text1"/>
          <w:sz w:val="24"/>
        </w:rPr>
        <w:t xml:space="preserve">abril </w:t>
      </w:r>
      <w:r w:rsidRPr="00265118">
        <w:rPr>
          <w:rFonts w:ascii="Times New Roman" w:hAnsi="Times New Roman" w:cs="Times New Roman"/>
          <w:color w:val="000000" w:themeColor="text1"/>
          <w:sz w:val="24"/>
        </w:rPr>
        <w:t>de 2024.</w:t>
      </w:r>
    </w:p>
    <w:p w14:paraId="74590376" w14:textId="15E6B31E" w:rsidR="00916CC2" w:rsidRDefault="00916CC2" w:rsidP="00C34A2A">
      <w:pPr>
        <w:rPr>
          <w:rFonts w:ascii="Times New Roman" w:hAnsi="Times New Roman" w:cs="Times New Roman"/>
          <w:sz w:val="24"/>
        </w:rPr>
      </w:pPr>
    </w:p>
    <w:p w14:paraId="4E723314" w14:textId="0E1E746A" w:rsidR="00916CC2" w:rsidRDefault="00916CC2" w:rsidP="00C34A2A">
      <w:pPr>
        <w:rPr>
          <w:rFonts w:ascii="Times New Roman" w:hAnsi="Times New Roman" w:cs="Times New Roman"/>
          <w:sz w:val="24"/>
        </w:rPr>
      </w:pPr>
    </w:p>
    <w:p w14:paraId="4164BA6F" w14:textId="77777777" w:rsidR="00916CC2" w:rsidRDefault="00916CC2" w:rsidP="00C34A2A">
      <w:pPr>
        <w:rPr>
          <w:rFonts w:ascii="Times New Roman" w:hAnsi="Times New Roman" w:cs="Times New Roman"/>
          <w:sz w:val="24"/>
        </w:rPr>
      </w:pPr>
    </w:p>
    <w:p w14:paraId="024C1B64" w14:textId="77777777" w:rsidR="00916CC2" w:rsidRPr="00C34A2A" w:rsidRDefault="00916CC2" w:rsidP="00C34A2A">
      <w:pPr>
        <w:rPr>
          <w:rFonts w:ascii="Times New Roman" w:hAnsi="Times New Roman" w:cs="Times New Roman"/>
          <w:sz w:val="24"/>
        </w:rPr>
      </w:pPr>
    </w:p>
    <w:p w14:paraId="442EC69D" w14:textId="77777777" w:rsidR="00373092" w:rsidRDefault="00373092" w:rsidP="00C34A2A">
      <w:pPr>
        <w:rPr>
          <w:rFonts w:ascii="Times New Roman" w:hAnsi="Times New Roman" w:cs="Times New Roman"/>
          <w:sz w:val="24"/>
        </w:rPr>
      </w:pPr>
    </w:p>
    <w:p w14:paraId="6BF7EB90" w14:textId="77777777" w:rsidR="00C331BD" w:rsidRPr="00C331BD" w:rsidRDefault="00C331BD" w:rsidP="00C331BD">
      <w:pPr>
        <w:jc w:val="center"/>
        <w:rPr>
          <w:rFonts w:ascii="Times New Roman" w:hAnsi="Times New Roman" w:cs="Times New Roman"/>
          <w:sz w:val="24"/>
        </w:rPr>
      </w:pPr>
      <w:r w:rsidRPr="00C331BD">
        <w:rPr>
          <w:rFonts w:ascii="Times New Roman" w:hAnsi="Times New Roman" w:cs="Times New Roman"/>
          <w:sz w:val="24"/>
        </w:rPr>
        <w:t>YARA KAROLINNE SOUSA LOPES</w:t>
      </w:r>
    </w:p>
    <w:p w14:paraId="5FB25C14" w14:textId="60847182" w:rsidR="00A20811" w:rsidRDefault="00C331BD" w:rsidP="00C331BD">
      <w:pPr>
        <w:jc w:val="center"/>
        <w:rPr>
          <w:rFonts w:ascii="Times New Roman" w:hAnsi="Times New Roman" w:cs="Times New Roman"/>
          <w:sz w:val="24"/>
        </w:rPr>
      </w:pPr>
      <w:r w:rsidRPr="00C331BD">
        <w:rPr>
          <w:rFonts w:ascii="Times New Roman" w:hAnsi="Times New Roman" w:cs="Times New Roman"/>
          <w:sz w:val="24"/>
        </w:rPr>
        <w:t>Assessora de Comunicação</w:t>
      </w:r>
    </w:p>
    <w:p w14:paraId="5B883E5C" w14:textId="77777777" w:rsidR="00404FF6" w:rsidRDefault="00404FF6" w:rsidP="009F3506">
      <w:pPr>
        <w:jc w:val="center"/>
        <w:rPr>
          <w:rFonts w:ascii="Times New Roman" w:hAnsi="Times New Roman" w:cs="Times New Roman"/>
          <w:color w:val="FF0000"/>
          <w:sz w:val="24"/>
        </w:rPr>
      </w:pPr>
    </w:p>
    <w:p w14:paraId="381E8636" w14:textId="77777777" w:rsidR="00404FF6" w:rsidRDefault="00404FF6" w:rsidP="009F3506">
      <w:pPr>
        <w:jc w:val="center"/>
        <w:rPr>
          <w:rFonts w:ascii="Times New Roman" w:hAnsi="Times New Roman" w:cs="Times New Roman"/>
          <w:color w:val="FF0000"/>
          <w:sz w:val="24"/>
        </w:rPr>
      </w:pPr>
    </w:p>
    <w:p w14:paraId="2122D4A4" w14:textId="3CC37B6F" w:rsidR="00404FF6" w:rsidRDefault="00404FF6" w:rsidP="009F3506">
      <w:pPr>
        <w:jc w:val="center"/>
        <w:rPr>
          <w:rFonts w:ascii="Times New Roman" w:hAnsi="Times New Roman" w:cs="Times New Roman"/>
          <w:color w:val="FF0000"/>
          <w:sz w:val="24"/>
        </w:rPr>
      </w:pPr>
    </w:p>
    <w:p w14:paraId="32631C55" w14:textId="1F42AC8B" w:rsidR="00916CC2" w:rsidRDefault="00916CC2" w:rsidP="009F3506">
      <w:pPr>
        <w:jc w:val="center"/>
        <w:rPr>
          <w:rFonts w:ascii="Times New Roman" w:hAnsi="Times New Roman" w:cs="Times New Roman"/>
          <w:color w:val="FF0000"/>
          <w:sz w:val="24"/>
        </w:rPr>
      </w:pPr>
    </w:p>
    <w:p w14:paraId="5BE204CB" w14:textId="08DED7B6" w:rsidR="00916CC2" w:rsidRDefault="00916CC2" w:rsidP="009F3506">
      <w:pPr>
        <w:jc w:val="center"/>
        <w:rPr>
          <w:rFonts w:ascii="Times New Roman" w:hAnsi="Times New Roman" w:cs="Times New Roman"/>
          <w:color w:val="FF0000"/>
          <w:sz w:val="24"/>
        </w:rPr>
      </w:pPr>
    </w:p>
    <w:p w14:paraId="68060D2C" w14:textId="77777777" w:rsidR="00916CC2" w:rsidRDefault="00916CC2" w:rsidP="009F3506">
      <w:pPr>
        <w:jc w:val="center"/>
        <w:rPr>
          <w:rFonts w:ascii="Times New Roman" w:hAnsi="Times New Roman" w:cs="Times New Roman"/>
          <w:color w:val="FF0000"/>
          <w:sz w:val="24"/>
        </w:rPr>
      </w:pPr>
    </w:p>
    <w:p w14:paraId="398D7227" w14:textId="77777777" w:rsidR="0097599B" w:rsidRDefault="0097599B" w:rsidP="0097599B">
      <w:pPr>
        <w:jc w:val="center"/>
        <w:rPr>
          <w:rFonts w:ascii="Times New Roman" w:hAnsi="Times New Roman" w:cs="Times New Roman"/>
          <w:color w:val="FF0000"/>
          <w:sz w:val="24"/>
        </w:rPr>
      </w:pPr>
    </w:p>
    <w:p w14:paraId="026124B4" w14:textId="77777777" w:rsidR="0097599B" w:rsidRDefault="0097599B" w:rsidP="0097599B">
      <w:pPr>
        <w:jc w:val="center"/>
        <w:rPr>
          <w:rFonts w:ascii="Times New Roman" w:hAnsi="Times New Roman" w:cs="Times New Roman"/>
          <w:sz w:val="24"/>
        </w:rPr>
      </w:pPr>
      <w:r>
        <w:rPr>
          <w:rFonts w:ascii="Times New Roman" w:hAnsi="Times New Roman" w:cs="Times New Roman"/>
          <w:sz w:val="24"/>
        </w:rPr>
        <w:t xml:space="preserve">TARCÍSIO PEREIRA DA SILVA </w:t>
      </w:r>
    </w:p>
    <w:p w14:paraId="63C9BB65" w14:textId="77777777" w:rsidR="0097599B" w:rsidRPr="00C34A2A" w:rsidRDefault="0097599B" w:rsidP="0097599B">
      <w:pPr>
        <w:jc w:val="center"/>
        <w:rPr>
          <w:rFonts w:ascii="Times New Roman" w:hAnsi="Times New Roman" w:cs="Times New Roman"/>
          <w:sz w:val="24"/>
        </w:rPr>
      </w:pPr>
      <w:r>
        <w:rPr>
          <w:rFonts w:ascii="Times New Roman" w:hAnsi="Times New Roman" w:cs="Times New Roman"/>
          <w:sz w:val="24"/>
        </w:rPr>
        <w:t xml:space="preserve"> Diretor de Planejamento e Orçamento</w:t>
      </w:r>
    </w:p>
    <w:p w14:paraId="6B3E5BD1" w14:textId="6ABB969A" w:rsidR="00404FF6" w:rsidRPr="00C34A2A" w:rsidRDefault="00404FF6" w:rsidP="0097599B">
      <w:pPr>
        <w:jc w:val="center"/>
        <w:rPr>
          <w:rFonts w:ascii="Times New Roman" w:hAnsi="Times New Roman" w:cs="Times New Roman"/>
          <w:sz w:val="24"/>
        </w:rPr>
      </w:pPr>
    </w:p>
    <w:sectPr w:rsidR="00404FF6" w:rsidRPr="00C34A2A">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DF5B" w14:textId="77777777" w:rsidR="007C2ABD" w:rsidRDefault="007C2ABD" w:rsidP="005D43E9">
      <w:r>
        <w:separator/>
      </w:r>
    </w:p>
  </w:endnote>
  <w:endnote w:type="continuationSeparator" w:id="0">
    <w:p w14:paraId="16B34C1A" w14:textId="77777777" w:rsidR="007C2ABD" w:rsidRDefault="007C2ABD"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9290445"/>
      <w:docPartObj>
        <w:docPartGallery w:val="Page Numbers (Bottom of Page)"/>
        <w:docPartUnique/>
      </w:docPartObj>
    </w:sdtPr>
    <w:sdtContent>
      <w:p w14:paraId="6D7B731F" w14:textId="73D19A75" w:rsidR="00916CC2" w:rsidRDefault="00916CC2" w:rsidP="00916CC2">
        <w:pPr>
          <w:pStyle w:val="Rodap"/>
          <w:tabs>
            <w:tab w:val="left" w:pos="5812"/>
          </w:tabs>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0CA6" w14:textId="77777777" w:rsidR="007C2ABD" w:rsidRDefault="007C2ABD" w:rsidP="005D43E9">
      <w:r>
        <w:separator/>
      </w:r>
    </w:p>
  </w:footnote>
  <w:footnote w:type="continuationSeparator" w:id="0">
    <w:p w14:paraId="22CC9430" w14:textId="77777777" w:rsidR="007C2ABD" w:rsidRDefault="007C2ABD"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7159" w14:textId="368CC146" w:rsidR="00F17F21" w:rsidRDefault="00F17F21" w:rsidP="005D43E9">
    <w:pPr>
      <w:pStyle w:val="Cabealho"/>
      <w:ind w:left="284"/>
      <w:jc w:val="center"/>
      <w:rPr>
        <w:rFonts w:ascii="Times New Roman" w:eastAsia="Batang" w:hAnsi="Times New Roman" w:cs="Times New Roman"/>
        <w:b/>
        <w:bCs/>
        <w:sz w:val="24"/>
      </w:rPr>
    </w:pPr>
    <w:r>
      <w:rPr>
        <w:rFonts w:ascii="Arial Narrow" w:eastAsia="Batang" w:hAnsi="Arial Narrow"/>
        <w:noProof/>
        <w:sz w:val="28"/>
        <w:szCs w:val="28"/>
        <w14:ligatures w14:val="standardContextual"/>
      </w:rPr>
      <w:drawing>
        <wp:anchor distT="0" distB="0" distL="114300" distR="114300" simplePos="0" relativeHeight="251661312" behindDoc="1" locked="0" layoutInCell="1" allowOverlap="1" wp14:anchorId="45B19A2E" wp14:editId="56D3EF3B">
          <wp:simplePos x="0" y="0"/>
          <wp:positionH relativeFrom="page">
            <wp:align>left</wp:align>
          </wp:positionH>
          <wp:positionV relativeFrom="paragraph">
            <wp:posOffset>-463550</wp:posOffset>
          </wp:positionV>
          <wp:extent cx="7573645" cy="10032521"/>
          <wp:effectExtent l="0" t="0" r="8255" b="0"/>
          <wp:wrapNone/>
          <wp:docPr id="24288551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73645" cy="100325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77777777" w:rsidR="00F17F21" w:rsidRDefault="00F17F21" w:rsidP="005D43E9">
    <w:pPr>
      <w:pStyle w:val="Cabealho"/>
      <w:ind w:left="284"/>
      <w:jc w:val="center"/>
      <w:rPr>
        <w:rFonts w:ascii="Times New Roman" w:eastAsia="Batang" w:hAnsi="Times New Roman" w:cs="Times New Roman"/>
        <w:b/>
        <w:bCs/>
        <w:sz w:val="24"/>
      </w:rPr>
    </w:pP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630C"/>
    <w:multiLevelType w:val="hybridMultilevel"/>
    <w:tmpl w:val="1C28746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0D2C7E71"/>
    <w:multiLevelType w:val="hybridMultilevel"/>
    <w:tmpl w:val="F73C3CC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5" w15:restartNumberingAfterBreak="0">
    <w:nsid w:val="29E575CA"/>
    <w:multiLevelType w:val="hybridMultilevel"/>
    <w:tmpl w:val="2692F514"/>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6"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4F720E60"/>
    <w:multiLevelType w:val="hybridMultilevel"/>
    <w:tmpl w:val="31808600"/>
    <w:lvl w:ilvl="0" w:tplc="04160017">
      <w:start w:val="1"/>
      <w:numFmt w:val="lowerLetter"/>
      <w:lvlText w:val="%1)"/>
      <w:lvlJc w:val="left"/>
      <w:pPr>
        <w:ind w:left="11" w:hanging="360"/>
      </w:p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0" w15:restartNumberingAfterBreak="0">
    <w:nsid w:val="565128B1"/>
    <w:multiLevelType w:val="hybridMultilevel"/>
    <w:tmpl w:val="B0B0BC5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12505EC"/>
    <w:multiLevelType w:val="multilevel"/>
    <w:tmpl w:val="7A7416BA"/>
    <w:lvl w:ilvl="0">
      <w:start w:val="1"/>
      <w:numFmt w:val="decimal"/>
      <w:lvlText w:val="%1."/>
      <w:lvlJc w:val="left"/>
      <w:pPr>
        <w:ind w:left="360" w:hanging="360"/>
      </w:pPr>
      <w:rPr>
        <w:rFonts w:hint="default"/>
      </w:rPr>
    </w:lvl>
    <w:lvl w:ilvl="1">
      <w:start w:val="1"/>
      <w:numFmt w:val="decimal"/>
      <w:isLgl/>
      <w:lvlText w:val="%1.%2."/>
      <w:lvlJc w:val="left"/>
      <w:pPr>
        <w:ind w:left="4613" w:hanging="360"/>
      </w:pPr>
      <w:rPr>
        <w:rFonts w:ascii="Times New Roman" w:hAnsi="Times New Roman" w:cs="Times New Roman" w:hint="default"/>
        <w:b/>
        <w:bCs/>
        <w:color w:val="000000" w:themeColor="text1"/>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5354CB3"/>
    <w:multiLevelType w:val="hybridMultilevel"/>
    <w:tmpl w:val="63B487F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3412950">
    <w:abstractNumId w:val="2"/>
  </w:num>
  <w:num w:numId="2" w16cid:durableId="1864127297">
    <w:abstractNumId w:val="11"/>
  </w:num>
  <w:num w:numId="3" w16cid:durableId="606229792">
    <w:abstractNumId w:val="3"/>
  </w:num>
  <w:num w:numId="4" w16cid:durableId="27804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6505051">
    <w:abstractNumId w:val="7"/>
  </w:num>
  <w:num w:numId="6" w16cid:durableId="227308126">
    <w:abstractNumId w:val="13"/>
  </w:num>
  <w:num w:numId="7" w16cid:durableId="933443861">
    <w:abstractNumId w:val="8"/>
  </w:num>
  <w:num w:numId="8" w16cid:durableId="1739280378">
    <w:abstractNumId w:val="6"/>
  </w:num>
  <w:num w:numId="9" w16cid:durableId="12861563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0277982">
    <w:abstractNumId w:val="12"/>
  </w:num>
  <w:num w:numId="11" w16cid:durableId="586766141">
    <w:abstractNumId w:val="16"/>
  </w:num>
  <w:num w:numId="12" w16cid:durableId="1471362904">
    <w:abstractNumId w:val="14"/>
  </w:num>
  <w:num w:numId="13" w16cid:durableId="767114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4598003">
    <w:abstractNumId w:val="1"/>
  </w:num>
  <w:num w:numId="15" w16cid:durableId="599410003">
    <w:abstractNumId w:val="0"/>
  </w:num>
  <w:num w:numId="16" w16cid:durableId="1939944348">
    <w:abstractNumId w:val="10"/>
  </w:num>
  <w:num w:numId="17" w16cid:durableId="964850249">
    <w:abstractNumId w:val="15"/>
  </w:num>
  <w:num w:numId="18" w16cid:durableId="1038310262">
    <w:abstractNumId w:val="9"/>
  </w:num>
  <w:num w:numId="19" w16cid:durableId="865603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E9"/>
    <w:rsid w:val="00011425"/>
    <w:rsid w:val="00011F14"/>
    <w:rsid w:val="00021C2E"/>
    <w:rsid w:val="00023F01"/>
    <w:rsid w:val="00045DC9"/>
    <w:rsid w:val="00047663"/>
    <w:rsid w:val="00054EFA"/>
    <w:rsid w:val="00086EEB"/>
    <w:rsid w:val="00086FA4"/>
    <w:rsid w:val="0009058E"/>
    <w:rsid w:val="000B1F53"/>
    <w:rsid w:val="000D76AA"/>
    <w:rsid w:val="00115F32"/>
    <w:rsid w:val="00142D87"/>
    <w:rsid w:val="00152409"/>
    <w:rsid w:val="00182E73"/>
    <w:rsid w:val="001876F8"/>
    <w:rsid w:val="00192CA9"/>
    <w:rsid w:val="00194E17"/>
    <w:rsid w:val="001A4D32"/>
    <w:rsid w:val="001D18CC"/>
    <w:rsid w:val="001F319F"/>
    <w:rsid w:val="001F5279"/>
    <w:rsid w:val="00225286"/>
    <w:rsid w:val="00236812"/>
    <w:rsid w:val="00256189"/>
    <w:rsid w:val="00265118"/>
    <w:rsid w:val="00267A8E"/>
    <w:rsid w:val="0027798D"/>
    <w:rsid w:val="00280B81"/>
    <w:rsid w:val="002935F5"/>
    <w:rsid w:val="00296A82"/>
    <w:rsid w:val="002A101A"/>
    <w:rsid w:val="002B1138"/>
    <w:rsid w:val="002B7140"/>
    <w:rsid w:val="002D3B6E"/>
    <w:rsid w:val="00323DA6"/>
    <w:rsid w:val="00327A71"/>
    <w:rsid w:val="003353B4"/>
    <w:rsid w:val="003356FE"/>
    <w:rsid w:val="0036610E"/>
    <w:rsid w:val="003723FE"/>
    <w:rsid w:val="00373092"/>
    <w:rsid w:val="003818B4"/>
    <w:rsid w:val="00395793"/>
    <w:rsid w:val="003A6676"/>
    <w:rsid w:val="003B6838"/>
    <w:rsid w:val="003C0FB6"/>
    <w:rsid w:val="003D1C39"/>
    <w:rsid w:val="003D4988"/>
    <w:rsid w:val="003F5812"/>
    <w:rsid w:val="00404FF6"/>
    <w:rsid w:val="00415C82"/>
    <w:rsid w:val="00426D51"/>
    <w:rsid w:val="004351B5"/>
    <w:rsid w:val="004425EB"/>
    <w:rsid w:val="0044708C"/>
    <w:rsid w:val="004473A2"/>
    <w:rsid w:val="00465DDF"/>
    <w:rsid w:val="00483CE1"/>
    <w:rsid w:val="00486AB9"/>
    <w:rsid w:val="004877A6"/>
    <w:rsid w:val="004A150B"/>
    <w:rsid w:val="004A2069"/>
    <w:rsid w:val="004B00CA"/>
    <w:rsid w:val="004D2515"/>
    <w:rsid w:val="004E34F8"/>
    <w:rsid w:val="004F0393"/>
    <w:rsid w:val="004F3794"/>
    <w:rsid w:val="00535267"/>
    <w:rsid w:val="005416CF"/>
    <w:rsid w:val="005473A7"/>
    <w:rsid w:val="00552F54"/>
    <w:rsid w:val="005665ED"/>
    <w:rsid w:val="0058014B"/>
    <w:rsid w:val="00592432"/>
    <w:rsid w:val="005A2CB3"/>
    <w:rsid w:val="005A2EA5"/>
    <w:rsid w:val="005C7D85"/>
    <w:rsid w:val="005D43E9"/>
    <w:rsid w:val="005E1B27"/>
    <w:rsid w:val="005E1EDC"/>
    <w:rsid w:val="005F1669"/>
    <w:rsid w:val="0061057C"/>
    <w:rsid w:val="00635106"/>
    <w:rsid w:val="00637764"/>
    <w:rsid w:val="00637D7D"/>
    <w:rsid w:val="00640E4D"/>
    <w:rsid w:val="00650221"/>
    <w:rsid w:val="00654DF3"/>
    <w:rsid w:val="0069475B"/>
    <w:rsid w:val="006B7F8C"/>
    <w:rsid w:val="00705C0C"/>
    <w:rsid w:val="00706FB0"/>
    <w:rsid w:val="00726F90"/>
    <w:rsid w:val="0074202B"/>
    <w:rsid w:val="0075293B"/>
    <w:rsid w:val="007668CE"/>
    <w:rsid w:val="0079461B"/>
    <w:rsid w:val="007A01E0"/>
    <w:rsid w:val="007C2ABD"/>
    <w:rsid w:val="007C6E00"/>
    <w:rsid w:val="007D10A9"/>
    <w:rsid w:val="007D1347"/>
    <w:rsid w:val="007F25A6"/>
    <w:rsid w:val="007F75E9"/>
    <w:rsid w:val="0081180C"/>
    <w:rsid w:val="008149B6"/>
    <w:rsid w:val="008235E1"/>
    <w:rsid w:val="00825ED2"/>
    <w:rsid w:val="00826D8E"/>
    <w:rsid w:val="00834EDB"/>
    <w:rsid w:val="008423AD"/>
    <w:rsid w:val="008703B4"/>
    <w:rsid w:val="00883EC0"/>
    <w:rsid w:val="008B5D5A"/>
    <w:rsid w:val="008B765E"/>
    <w:rsid w:val="008C5B60"/>
    <w:rsid w:val="008D359C"/>
    <w:rsid w:val="008D3CFC"/>
    <w:rsid w:val="008E12C8"/>
    <w:rsid w:val="00916CC2"/>
    <w:rsid w:val="00936528"/>
    <w:rsid w:val="0094594C"/>
    <w:rsid w:val="009463AB"/>
    <w:rsid w:val="00954AE9"/>
    <w:rsid w:val="00964653"/>
    <w:rsid w:val="0097599B"/>
    <w:rsid w:val="009936E4"/>
    <w:rsid w:val="009951A1"/>
    <w:rsid w:val="009B1A7A"/>
    <w:rsid w:val="009B3363"/>
    <w:rsid w:val="009B4705"/>
    <w:rsid w:val="009E1BBC"/>
    <w:rsid w:val="009F3506"/>
    <w:rsid w:val="009F7F19"/>
    <w:rsid w:val="00A01DD0"/>
    <w:rsid w:val="00A20811"/>
    <w:rsid w:val="00A42BAD"/>
    <w:rsid w:val="00A72B60"/>
    <w:rsid w:val="00A72F52"/>
    <w:rsid w:val="00A80314"/>
    <w:rsid w:val="00A93E04"/>
    <w:rsid w:val="00AB3A99"/>
    <w:rsid w:val="00AC2094"/>
    <w:rsid w:val="00AE003F"/>
    <w:rsid w:val="00AF504B"/>
    <w:rsid w:val="00B03857"/>
    <w:rsid w:val="00B06D43"/>
    <w:rsid w:val="00B24B11"/>
    <w:rsid w:val="00B366BA"/>
    <w:rsid w:val="00B408FC"/>
    <w:rsid w:val="00B449EE"/>
    <w:rsid w:val="00B73ECB"/>
    <w:rsid w:val="00B9650D"/>
    <w:rsid w:val="00BF4B29"/>
    <w:rsid w:val="00BF52AD"/>
    <w:rsid w:val="00C00FE9"/>
    <w:rsid w:val="00C02BDE"/>
    <w:rsid w:val="00C10001"/>
    <w:rsid w:val="00C147A1"/>
    <w:rsid w:val="00C331BD"/>
    <w:rsid w:val="00C34A2A"/>
    <w:rsid w:val="00C36373"/>
    <w:rsid w:val="00C40E56"/>
    <w:rsid w:val="00C45AC6"/>
    <w:rsid w:val="00C55BF7"/>
    <w:rsid w:val="00C57BD5"/>
    <w:rsid w:val="00C6661D"/>
    <w:rsid w:val="00C761B0"/>
    <w:rsid w:val="00C90303"/>
    <w:rsid w:val="00C94A1D"/>
    <w:rsid w:val="00C96B08"/>
    <w:rsid w:val="00CC5DB9"/>
    <w:rsid w:val="00CD18D1"/>
    <w:rsid w:val="00CE0485"/>
    <w:rsid w:val="00CE2E6A"/>
    <w:rsid w:val="00CE4F6A"/>
    <w:rsid w:val="00D127CA"/>
    <w:rsid w:val="00D2118C"/>
    <w:rsid w:val="00D24A5C"/>
    <w:rsid w:val="00D25A84"/>
    <w:rsid w:val="00D34973"/>
    <w:rsid w:val="00D5703E"/>
    <w:rsid w:val="00D6240E"/>
    <w:rsid w:val="00D631CF"/>
    <w:rsid w:val="00D65C1F"/>
    <w:rsid w:val="00D7571E"/>
    <w:rsid w:val="00D87DF4"/>
    <w:rsid w:val="00D90452"/>
    <w:rsid w:val="00DA0BD5"/>
    <w:rsid w:val="00DB4AFB"/>
    <w:rsid w:val="00DD0FBA"/>
    <w:rsid w:val="00DF02D4"/>
    <w:rsid w:val="00DF1A69"/>
    <w:rsid w:val="00E12B62"/>
    <w:rsid w:val="00E12BC8"/>
    <w:rsid w:val="00E21237"/>
    <w:rsid w:val="00E24E05"/>
    <w:rsid w:val="00E54011"/>
    <w:rsid w:val="00E5511F"/>
    <w:rsid w:val="00E5673F"/>
    <w:rsid w:val="00E703BF"/>
    <w:rsid w:val="00E82A03"/>
    <w:rsid w:val="00E85AEE"/>
    <w:rsid w:val="00E97939"/>
    <w:rsid w:val="00EC0DB0"/>
    <w:rsid w:val="00EC3C08"/>
    <w:rsid w:val="00ED603A"/>
    <w:rsid w:val="00EE40AE"/>
    <w:rsid w:val="00EE601D"/>
    <w:rsid w:val="00EF4F84"/>
    <w:rsid w:val="00EF5D7A"/>
    <w:rsid w:val="00F17F21"/>
    <w:rsid w:val="00F247B5"/>
    <w:rsid w:val="00F64431"/>
    <w:rsid w:val="00F672B3"/>
    <w:rsid w:val="00F7477B"/>
    <w:rsid w:val="00F843BD"/>
    <w:rsid w:val="00FA054E"/>
    <w:rsid w:val="00FA3F6F"/>
    <w:rsid w:val="00FA6575"/>
    <w:rsid w:val="00FB19D5"/>
    <w:rsid w:val="00FB67DF"/>
    <w:rsid w:val="00FE5B1A"/>
    <w:rsid w:val="00FF1B64"/>
    <w:rsid w:val="00FF6B26"/>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121BA"/>
  <w15:chartTrackingRefBased/>
  <w15:docId w15:val="{50166D08-AFCA-4687-A6C2-17872338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character" w:styleId="Forte">
    <w:name w:val="Strong"/>
    <w:basedOn w:val="Fontepargpadro"/>
    <w:uiPriority w:val="22"/>
    <w:qFormat/>
    <w:rsid w:val="00B73E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44288">
      <w:bodyDiv w:val="1"/>
      <w:marLeft w:val="0"/>
      <w:marRight w:val="0"/>
      <w:marTop w:val="0"/>
      <w:marBottom w:val="0"/>
      <w:divBdr>
        <w:top w:val="none" w:sz="0" w:space="0" w:color="auto"/>
        <w:left w:val="none" w:sz="0" w:space="0" w:color="auto"/>
        <w:bottom w:val="none" w:sz="0" w:space="0" w:color="auto"/>
        <w:right w:val="none" w:sz="0" w:space="0" w:color="auto"/>
      </w:divBdr>
    </w:div>
    <w:div w:id="1005865296">
      <w:bodyDiv w:val="1"/>
      <w:marLeft w:val="0"/>
      <w:marRight w:val="0"/>
      <w:marTop w:val="0"/>
      <w:marBottom w:val="0"/>
      <w:divBdr>
        <w:top w:val="none" w:sz="0" w:space="0" w:color="auto"/>
        <w:left w:val="none" w:sz="0" w:space="0" w:color="auto"/>
        <w:bottom w:val="none" w:sz="0" w:space="0" w:color="auto"/>
        <w:right w:val="none" w:sz="0" w:space="0" w:color="auto"/>
      </w:divBdr>
    </w:div>
    <w:div w:id="1072921821">
      <w:bodyDiv w:val="1"/>
      <w:marLeft w:val="0"/>
      <w:marRight w:val="0"/>
      <w:marTop w:val="0"/>
      <w:marBottom w:val="0"/>
      <w:divBdr>
        <w:top w:val="none" w:sz="0" w:space="0" w:color="auto"/>
        <w:left w:val="none" w:sz="0" w:space="0" w:color="auto"/>
        <w:bottom w:val="none" w:sz="0" w:space="0" w:color="auto"/>
        <w:right w:val="none" w:sz="0" w:space="0" w:color="auto"/>
      </w:divBdr>
      <w:divsChild>
        <w:div w:id="1985890597">
          <w:marLeft w:val="0"/>
          <w:marRight w:val="0"/>
          <w:marTop w:val="0"/>
          <w:marBottom w:val="0"/>
          <w:divBdr>
            <w:top w:val="single" w:sz="2" w:space="0" w:color="E3E3E3"/>
            <w:left w:val="single" w:sz="2" w:space="0" w:color="E3E3E3"/>
            <w:bottom w:val="single" w:sz="2" w:space="0" w:color="E3E3E3"/>
            <w:right w:val="single" w:sz="2" w:space="0" w:color="E3E3E3"/>
          </w:divBdr>
          <w:divsChild>
            <w:div w:id="671027918">
              <w:marLeft w:val="0"/>
              <w:marRight w:val="0"/>
              <w:marTop w:val="0"/>
              <w:marBottom w:val="0"/>
              <w:divBdr>
                <w:top w:val="single" w:sz="2" w:space="0" w:color="E3E3E3"/>
                <w:left w:val="single" w:sz="2" w:space="0" w:color="E3E3E3"/>
                <w:bottom w:val="single" w:sz="2" w:space="0" w:color="E3E3E3"/>
                <w:right w:val="single" w:sz="2" w:space="0" w:color="E3E3E3"/>
              </w:divBdr>
              <w:divsChild>
                <w:div w:id="363604315">
                  <w:marLeft w:val="0"/>
                  <w:marRight w:val="0"/>
                  <w:marTop w:val="0"/>
                  <w:marBottom w:val="0"/>
                  <w:divBdr>
                    <w:top w:val="single" w:sz="2" w:space="0" w:color="E3E3E3"/>
                    <w:left w:val="single" w:sz="2" w:space="0" w:color="E3E3E3"/>
                    <w:bottom w:val="single" w:sz="2" w:space="0" w:color="E3E3E3"/>
                    <w:right w:val="single" w:sz="2" w:space="0" w:color="E3E3E3"/>
                  </w:divBdr>
                  <w:divsChild>
                    <w:div w:id="520701107">
                      <w:marLeft w:val="0"/>
                      <w:marRight w:val="0"/>
                      <w:marTop w:val="0"/>
                      <w:marBottom w:val="0"/>
                      <w:divBdr>
                        <w:top w:val="single" w:sz="2" w:space="0" w:color="E3E3E3"/>
                        <w:left w:val="single" w:sz="2" w:space="0" w:color="E3E3E3"/>
                        <w:bottom w:val="single" w:sz="2" w:space="0" w:color="E3E3E3"/>
                        <w:right w:val="single" w:sz="2" w:space="0" w:color="E3E3E3"/>
                      </w:divBdr>
                      <w:divsChild>
                        <w:div w:id="1410468405">
                          <w:marLeft w:val="0"/>
                          <w:marRight w:val="0"/>
                          <w:marTop w:val="0"/>
                          <w:marBottom w:val="0"/>
                          <w:divBdr>
                            <w:top w:val="single" w:sz="2" w:space="0" w:color="E3E3E3"/>
                            <w:left w:val="single" w:sz="2" w:space="0" w:color="E3E3E3"/>
                            <w:bottom w:val="single" w:sz="2" w:space="0" w:color="E3E3E3"/>
                            <w:right w:val="single" w:sz="2" w:space="0" w:color="E3E3E3"/>
                          </w:divBdr>
                          <w:divsChild>
                            <w:div w:id="656152480">
                              <w:marLeft w:val="0"/>
                              <w:marRight w:val="0"/>
                              <w:marTop w:val="0"/>
                              <w:marBottom w:val="0"/>
                              <w:divBdr>
                                <w:top w:val="single" w:sz="2" w:space="0" w:color="E3E3E3"/>
                                <w:left w:val="single" w:sz="2" w:space="0" w:color="E3E3E3"/>
                                <w:bottom w:val="single" w:sz="2" w:space="0" w:color="E3E3E3"/>
                                <w:right w:val="single" w:sz="2" w:space="0" w:color="E3E3E3"/>
                              </w:divBdr>
                              <w:divsChild>
                                <w:div w:id="1248078668">
                                  <w:marLeft w:val="0"/>
                                  <w:marRight w:val="0"/>
                                  <w:marTop w:val="100"/>
                                  <w:marBottom w:val="100"/>
                                  <w:divBdr>
                                    <w:top w:val="single" w:sz="2" w:space="0" w:color="E3E3E3"/>
                                    <w:left w:val="single" w:sz="2" w:space="0" w:color="E3E3E3"/>
                                    <w:bottom w:val="single" w:sz="2" w:space="0" w:color="E3E3E3"/>
                                    <w:right w:val="single" w:sz="2" w:space="0" w:color="E3E3E3"/>
                                  </w:divBdr>
                                  <w:divsChild>
                                    <w:div w:id="1298220706">
                                      <w:marLeft w:val="0"/>
                                      <w:marRight w:val="0"/>
                                      <w:marTop w:val="0"/>
                                      <w:marBottom w:val="0"/>
                                      <w:divBdr>
                                        <w:top w:val="single" w:sz="2" w:space="0" w:color="E3E3E3"/>
                                        <w:left w:val="single" w:sz="2" w:space="0" w:color="E3E3E3"/>
                                        <w:bottom w:val="single" w:sz="2" w:space="0" w:color="E3E3E3"/>
                                        <w:right w:val="single" w:sz="2" w:space="0" w:color="E3E3E3"/>
                                      </w:divBdr>
                                      <w:divsChild>
                                        <w:div w:id="870342421">
                                          <w:marLeft w:val="0"/>
                                          <w:marRight w:val="0"/>
                                          <w:marTop w:val="0"/>
                                          <w:marBottom w:val="0"/>
                                          <w:divBdr>
                                            <w:top w:val="single" w:sz="2" w:space="0" w:color="E3E3E3"/>
                                            <w:left w:val="single" w:sz="2" w:space="0" w:color="E3E3E3"/>
                                            <w:bottom w:val="single" w:sz="2" w:space="0" w:color="E3E3E3"/>
                                            <w:right w:val="single" w:sz="2" w:space="0" w:color="E3E3E3"/>
                                          </w:divBdr>
                                          <w:divsChild>
                                            <w:div w:id="1868443102">
                                              <w:marLeft w:val="0"/>
                                              <w:marRight w:val="0"/>
                                              <w:marTop w:val="0"/>
                                              <w:marBottom w:val="0"/>
                                              <w:divBdr>
                                                <w:top w:val="single" w:sz="2" w:space="0" w:color="E3E3E3"/>
                                                <w:left w:val="single" w:sz="2" w:space="0" w:color="E3E3E3"/>
                                                <w:bottom w:val="single" w:sz="2" w:space="0" w:color="E3E3E3"/>
                                                <w:right w:val="single" w:sz="2" w:space="0" w:color="E3E3E3"/>
                                              </w:divBdr>
                                              <w:divsChild>
                                                <w:div w:id="1825928797">
                                                  <w:marLeft w:val="0"/>
                                                  <w:marRight w:val="0"/>
                                                  <w:marTop w:val="0"/>
                                                  <w:marBottom w:val="0"/>
                                                  <w:divBdr>
                                                    <w:top w:val="single" w:sz="2" w:space="0" w:color="E3E3E3"/>
                                                    <w:left w:val="single" w:sz="2" w:space="0" w:color="E3E3E3"/>
                                                    <w:bottom w:val="single" w:sz="2" w:space="0" w:color="E3E3E3"/>
                                                    <w:right w:val="single" w:sz="2" w:space="0" w:color="E3E3E3"/>
                                                  </w:divBdr>
                                                  <w:divsChild>
                                                    <w:div w:id="27218028">
                                                      <w:marLeft w:val="0"/>
                                                      <w:marRight w:val="0"/>
                                                      <w:marTop w:val="0"/>
                                                      <w:marBottom w:val="0"/>
                                                      <w:divBdr>
                                                        <w:top w:val="single" w:sz="2" w:space="0" w:color="E3E3E3"/>
                                                        <w:left w:val="single" w:sz="2" w:space="0" w:color="E3E3E3"/>
                                                        <w:bottom w:val="single" w:sz="2" w:space="0" w:color="E3E3E3"/>
                                                        <w:right w:val="single" w:sz="2" w:space="0" w:color="E3E3E3"/>
                                                      </w:divBdr>
                                                      <w:divsChild>
                                                        <w:div w:id="8740783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65159602">
          <w:marLeft w:val="0"/>
          <w:marRight w:val="0"/>
          <w:marTop w:val="0"/>
          <w:marBottom w:val="0"/>
          <w:divBdr>
            <w:top w:val="none" w:sz="0" w:space="0" w:color="auto"/>
            <w:left w:val="none" w:sz="0" w:space="0" w:color="auto"/>
            <w:bottom w:val="none" w:sz="0" w:space="0" w:color="auto"/>
            <w:right w:val="none" w:sz="0" w:space="0" w:color="auto"/>
          </w:divBdr>
        </w:div>
      </w:divsChild>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9127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70D02-1994-4108-9EDE-7EF7A1B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5634</Words>
  <Characters>30429</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Jonatas Sousa</cp:lastModifiedBy>
  <cp:revision>5</cp:revision>
  <cp:lastPrinted>2024-04-24T17:23:00Z</cp:lastPrinted>
  <dcterms:created xsi:type="dcterms:W3CDTF">2024-04-15T18:07:00Z</dcterms:created>
  <dcterms:modified xsi:type="dcterms:W3CDTF">2024-04-24T17:27:00Z</dcterms:modified>
</cp:coreProperties>
</file>